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1E" w:rsidRPr="00C10F1E" w:rsidRDefault="00C10F1E" w:rsidP="00B54FA3">
      <w:pPr>
        <w:pStyle w:val="1"/>
        <w:shd w:val="clear" w:color="auto" w:fill="auto"/>
        <w:spacing w:line="360" w:lineRule="auto"/>
        <w:jc w:val="center"/>
        <w:rPr>
          <w:bCs/>
          <w:sz w:val="28"/>
        </w:rPr>
      </w:pPr>
      <w:r w:rsidRPr="00C10F1E">
        <w:rPr>
          <w:bCs/>
          <w:sz w:val="28"/>
        </w:rPr>
        <w:t>МУНИЦИПАЛЬНОЕ БЮДЖЕТНОЕ ОБЩЕОБРАЗОВАТЕЛЬНОЕ УЧРЕЖДЕНИЕ «СРЕДНЯЯ ШКОЛА №25 ИМЕНИ ГЕРОЯ СОВЕТСКОГО СОЮЗА ГЕНЕРАЛ-ЛЕЙТЕНАНТА Д.М. КАРБЫШЕВА С КАДЕТСКИМИ КЛАССАМИ»</w:t>
      </w:r>
    </w:p>
    <w:p w:rsidR="00E54017" w:rsidRPr="00E54017" w:rsidRDefault="00E54017" w:rsidP="00B54FA3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  <w:bookmarkStart w:id="0" w:name="bookmark0"/>
      <w:bookmarkStart w:id="1" w:name="bookmark1"/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  <w:r w:rsidRPr="00E54017">
        <w:rPr>
          <w:sz w:val="28"/>
          <w:szCs w:val="28"/>
        </w:rPr>
        <w:t>РАБОЧАЯ ПРОГРАММА КУРСА ВНЕУРОЧНОЙ ДЕЯТЕЛЬНОСТИ</w:t>
      </w:r>
      <w:r w:rsidR="001A7C72">
        <w:rPr>
          <w:sz w:val="28"/>
          <w:szCs w:val="28"/>
        </w:rPr>
        <w:t xml:space="preserve"> «ЗОЛОТОЙ КЛЮЧИК</w:t>
      </w:r>
      <w:r w:rsidRPr="00E54017">
        <w:rPr>
          <w:sz w:val="28"/>
          <w:szCs w:val="28"/>
        </w:rPr>
        <w:t>»</w:t>
      </w:r>
      <w:bookmarkEnd w:id="0"/>
      <w:bookmarkEnd w:id="1"/>
    </w:p>
    <w:p w:rsidR="00E54017" w:rsidRPr="00E54017" w:rsidRDefault="00E54017" w:rsidP="00B54FA3">
      <w:pPr>
        <w:spacing w:line="360" w:lineRule="auto"/>
        <w:jc w:val="center"/>
        <w:rPr>
          <w:rFonts w:ascii="Times New Roman" w:eastAsia="Tempus Sans ITC" w:hAnsi="Times New Roman" w:cs="Times New Roman"/>
          <w:color w:val="auto"/>
          <w:sz w:val="28"/>
          <w:szCs w:val="28"/>
        </w:rPr>
      </w:pPr>
      <w:r w:rsidRPr="00E54017">
        <w:rPr>
          <w:rFonts w:ascii="Times New Roman" w:eastAsia="Tempus Sans ITC" w:hAnsi="Times New Roman" w:cs="Times New Roman"/>
          <w:color w:val="auto"/>
          <w:w w:val="86"/>
          <w:sz w:val="28"/>
          <w:szCs w:val="28"/>
        </w:rPr>
        <w:t>(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для</w:t>
      </w:r>
      <w:r w:rsidRPr="00E54017">
        <w:rPr>
          <w:rFonts w:ascii="Times New Roman" w:eastAsia="Tempus Sans ITC" w:hAnsi="Times New Roman" w:cs="Times New Roman"/>
          <w:color w:val="auto"/>
          <w:spacing w:val="5"/>
          <w:sz w:val="28"/>
          <w:szCs w:val="28"/>
        </w:rPr>
        <w:t xml:space="preserve"> </w:t>
      </w:r>
      <w:r w:rsidR="001A7C72">
        <w:rPr>
          <w:rFonts w:ascii="Times New Roman" w:eastAsia="Tempus Sans ITC" w:hAnsi="Times New Roman" w:cs="Times New Roman"/>
          <w:color w:val="auto"/>
          <w:spacing w:val="5"/>
          <w:sz w:val="28"/>
          <w:szCs w:val="28"/>
        </w:rPr>
        <w:t xml:space="preserve">3, </w:t>
      </w:r>
      <w:r w:rsidRPr="00E54017">
        <w:rPr>
          <w:rFonts w:ascii="Times New Roman" w:eastAsia="Tempus Sans ITC" w:hAnsi="Times New Roman" w:cs="Times New Roman"/>
          <w:color w:val="auto"/>
          <w:w w:val="98"/>
          <w:sz w:val="28"/>
          <w:szCs w:val="28"/>
        </w:rPr>
        <w:t>4</w:t>
      </w:r>
      <w:r w:rsidRPr="00E54017">
        <w:rPr>
          <w:rFonts w:ascii="Times New Roman" w:eastAsia="Tempus Sans ITC" w:hAnsi="Times New Roman" w:cs="Times New Roman"/>
          <w:color w:val="auto"/>
          <w:spacing w:val="4"/>
          <w:sz w:val="28"/>
          <w:szCs w:val="28"/>
        </w:rPr>
        <w:t xml:space="preserve"> 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классов</w:t>
      </w:r>
      <w:r w:rsidRPr="00E54017">
        <w:rPr>
          <w:rFonts w:ascii="Times New Roman" w:eastAsia="Tempus Sans ITC" w:hAnsi="Times New Roman" w:cs="Times New Roman"/>
          <w:color w:val="auto"/>
          <w:spacing w:val="5"/>
          <w:sz w:val="28"/>
          <w:szCs w:val="28"/>
        </w:rPr>
        <w:t xml:space="preserve"> 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о</w:t>
      </w:r>
      <w:r w:rsidRPr="00E54017">
        <w:rPr>
          <w:rFonts w:ascii="Times New Roman" w:eastAsia="Tempus Sans ITC" w:hAnsi="Times New Roman" w:cs="Times New Roman"/>
          <w:color w:val="auto"/>
          <w:spacing w:val="-3"/>
          <w:sz w:val="28"/>
          <w:szCs w:val="28"/>
        </w:rPr>
        <w:t>б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разов</w:t>
      </w:r>
      <w:r w:rsidRPr="00E54017">
        <w:rPr>
          <w:rFonts w:ascii="Times New Roman" w:eastAsia="Tempus Sans ITC" w:hAnsi="Times New Roman" w:cs="Times New Roman"/>
          <w:color w:val="auto"/>
          <w:spacing w:val="-5"/>
          <w:sz w:val="28"/>
          <w:szCs w:val="28"/>
        </w:rPr>
        <w:t>а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тельных</w:t>
      </w:r>
      <w:r w:rsidRPr="00E54017">
        <w:rPr>
          <w:rFonts w:ascii="Times New Roman" w:eastAsia="Tempus Sans ITC" w:hAnsi="Times New Roman" w:cs="Times New Roman"/>
          <w:color w:val="auto"/>
          <w:spacing w:val="4"/>
          <w:sz w:val="28"/>
          <w:szCs w:val="28"/>
        </w:rPr>
        <w:t xml:space="preserve"> </w:t>
      </w:r>
      <w:r w:rsidRPr="00E54017">
        <w:rPr>
          <w:rFonts w:ascii="Times New Roman" w:eastAsia="Tempus Sans ITC" w:hAnsi="Times New Roman" w:cs="Times New Roman"/>
          <w:color w:val="auto"/>
          <w:spacing w:val="-3"/>
          <w:sz w:val="28"/>
          <w:szCs w:val="28"/>
        </w:rPr>
        <w:t>о</w:t>
      </w:r>
      <w:r w:rsidRPr="00E54017">
        <w:rPr>
          <w:rFonts w:ascii="Times New Roman" w:eastAsia="Tempus Sans ITC" w:hAnsi="Times New Roman" w:cs="Times New Roman"/>
          <w:color w:val="auto"/>
          <w:sz w:val="28"/>
          <w:szCs w:val="28"/>
        </w:rPr>
        <w:t>рганизаций</w:t>
      </w:r>
      <w:r w:rsidRPr="00E54017">
        <w:rPr>
          <w:rFonts w:ascii="Times New Roman" w:eastAsia="Tempus Sans ITC" w:hAnsi="Times New Roman" w:cs="Times New Roman"/>
          <w:color w:val="auto"/>
          <w:w w:val="86"/>
          <w:sz w:val="28"/>
          <w:szCs w:val="28"/>
        </w:rPr>
        <w:t>)</w:t>
      </w: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11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</w:pPr>
    </w:p>
    <w:p w:rsidR="00E54017" w:rsidRPr="00E54017" w:rsidRDefault="00E54017" w:rsidP="00B54FA3">
      <w:pPr>
        <w:pStyle w:val="30"/>
        <w:shd w:val="clear" w:color="auto" w:fill="auto"/>
        <w:spacing w:after="0" w:line="360" w:lineRule="auto"/>
        <w:jc w:val="center"/>
        <w:rPr>
          <w:b w:val="0"/>
        </w:rPr>
      </w:pPr>
    </w:p>
    <w:p w:rsidR="00232217" w:rsidRDefault="00E54017" w:rsidP="00232217">
      <w:pPr>
        <w:pStyle w:val="30"/>
        <w:shd w:val="clear" w:color="auto" w:fill="auto"/>
        <w:spacing w:after="0" w:line="360" w:lineRule="auto"/>
        <w:jc w:val="center"/>
        <w:rPr>
          <w:b w:val="0"/>
        </w:rPr>
      </w:pPr>
      <w:proofErr w:type="spellStart"/>
      <w:r w:rsidRPr="00E54017">
        <w:rPr>
          <w:b w:val="0"/>
        </w:rPr>
        <w:t>пгт</w:t>
      </w:r>
      <w:proofErr w:type="spellEnd"/>
      <w:r w:rsidRPr="00E54017">
        <w:rPr>
          <w:b w:val="0"/>
        </w:rPr>
        <w:t>. Свободный</w:t>
      </w:r>
    </w:p>
    <w:p w:rsidR="00E54017" w:rsidRPr="00E54017" w:rsidRDefault="00E54017" w:rsidP="00232217">
      <w:pPr>
        <w:pStyle w:val="30"/>
        <w:shd w:val="clear" w:color="auto" w:fill="auto"/>
        <w:spacing w:after="0" w:line="360" w:lineRule="auto"/>
        <w:jc w:val="center"/>
        <w:rPr>
          <w:b w:val="0"/>
        </w:rPr>
      </w:pPr>
      <w:r w:rsidRPr="00E54017">
        <w:rPr>
          <w:b w:val="0"/>
        </w:rPr>
        <w:t>2023 год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ind w:firstLine="709"/>
        <w:jc w:val="both"/>
      </w:pPr>
      <w:r w:rsidRPr="00E54017">
        <w:lastRenderedPageBreak/>
        <w:t>СОДЕРЖАНИЕ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t>Пояснительная записка</w:t>
      </w:r>
      <w:r>
        <w:rPr>
          <w:b w:val="0"/>
        </w:rPr>
        <w:t>……………………………………</w:t>
      </w:r>
      <w:r w:rsidRPr="00E54017">
        <w:rPr>
          <w:b w:val="0"/>
        </w:rPr>
        <w:t>…………</w:t>
      </w:r>
      <w:r>
        <w:rPr>
          <w:b w:val="0"/>
        </w:rPr>
        <w:t>…………</w:t>
      </w:r>
      <w:r w:rsidR="00232217">
        <w:rPr>
          <w:b w:val="0"/>
        </w:rPr>
        <w:t>3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rPr>
          <w:b w:val="0"/>
        </w:rPr>
        <w:t xml:space="preserve">Общая характеристика курса внеурочной </w:t>
      </w:r>
      <w:r>
        <w:rPr>
          <w:b w:val="0"/>
        </w:rPr>
        <w:t>деятельности «</w:t>
      </w:r>
      <w:r w:rsidR="00232217">
        <w:rPr>
          <w:b w:val="0"/>
        </w:rPr>
        <w:t>Золотой ключик</w:t>
      </w:r>
      <w:proofErr w:type="gramStart"/>
      <w:r>
        <w:rPr>
          <w:b w:val="0"/>
        </w:rPr>
        <w:t>»</w:t>
      </w:r>
      <w:r w:rsidR="00232217">
        <w:rPr>
          <w:b w:val="0"/>
        </w:rPr>
        <w:t>…</w:t>
      </w:r>
      <w:r>
        <w:rPr>
          <w:b w:val="0"/>
        </w:rPr>
        <w:t>.</w:t>
      </w:r>
      <w:proofErr w:type="gramEnd"/>
      <w:r w:rsidR="00232217">
        <w:rPr>
          <w:b w:val="0"/>
        </w:rPr>
        <w:t>3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rPr>
          <w:b w:val="0"/>
        </w:rPr>
        <w:t>Цел</w:t>
      </w:r>
      <w:r w:rsidR="00232217">
        <w:rPr>
          <w:b w:val="0"/>
        </w:rPr>
        <w:t>ь</w:t>
      </w:r>
      <w:r w:rsidRPr="00E54017">
        <w:rPr>
          <w:b w:val="0"/>
        </w:rPr>
        <w:t xml:space="preserve"> курса внеурочной деятельности «</w:t>
      </w:r>
      <w:r w:rsidR="00232217">
        <w:rPr>
          <w:b w:val="0"/>
        </w:rPr>
        <w:t>Золотой ключик</w:t>
      </w:r>
      <w:r w:rsidRPr="00E54017">
        <w:rPr>
          <w:b w:val="0"/>
        </w:rPr>
        <w:t>» ………</w:t>
      </w:r>
      <w:proofErr w:type="gramStart"/>
      <w:r w:rsidRPr="00E54017">
        <w:rPr>
          <w:b w:val="0"/>
        </w:rPr>
        <w:t>…….</w:t>
      </w:r>
      <w:proofErr w:type="gramEnd"/>
      <w:r>
        <w:rPr>
          <w:b w:val="0"/>
        </w:rPr>
        <w:t>……</w:t>
      </w:r>
      <w:r w:rsidR="00232217">
        <w:rPr>
          <w:b w:val="0"/>
        </w:rPr>
        <w:t>….3</w:t>
      </w:r>
    </w:p>
    <w:p w:rsidR="00232217" w:rsidRPr="008E1098" w:rsidRDefault="008E1098" w:rsidP="008E1098">
      <w:pPr>
        <w:pStyle w:val="1"/>
        <w:shd w:val="clear" w:color="auto" w:fill="auto"/>
        <w:spacing w:line="360" w:lineRule="auto"/>
        <w:jc w:val="both"/>
        <w:rPr>
          <w:b/>
          <w:sz w:val="28"/>
        </w:rPr>
      </w:pPr>
      <w:r w:rsidRPr="008E1098">
        <w:rPr>
          <w:sz w:val="28"/>
        </w:rPr>
        <w:t>Место курса внеурочной деятельности «</w:t>
      </w:r>
      <w:r w:rsidRPr="008E1098">
        <w:rPr>
          <w:sz w:val="28"/>
          <w:szCs w:val="28"/>
        </w:rPr>
        <w:t>Золотой ключик</w:t>
      </w:r>
      <w:r w:rsidRPr="008E1098">
        <w:rPr>
          <w:sz w:val="28"/>
        </w:rPr>
        <w:t>» в учебном плане</w:t>
      </w:r>
      <w:r w:rsidRPr="008E1098">
        <w:rPr>
          <w:sz w:val="28"/>
        </w:rPr>
        <w:t>………………………………………………………………………</w:t>
      </w:r>
      <w:proofErr w:type="gramStart"/>
      <w:r w:rsidRPr="008E1098">
        <w:rPr>
          <w:sz w:val="28"/>
        </w:rPr>
        <w:t>……</w:t>
      </w:r>
      <w:r>
        <w:rPr>
          <w:sz w:val="28"/>
        </w:rPr>
        <w:t>.</w:t>
      </w:r>
      <w:proofErr w:type="gramEnd"/>
      <w:r w:rsidRPr="008E1098">
        <w:rPr>
          <w:sz w:val="28"/>
        </w:rPr>
        <w:t>…</w:t>
      </w:r>
      <w:r>
        <w:rPr>
          <w:sz w:val="28"/>
        </w:rPr>
        <w:t>4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t xml:space="preserve">Планируемые результаты освоения курса внеурочной деятельности </w:t>
      </w:r>
      <w:r w:rsidRPr="00232217">
        <w:t>«</w:t>
      </w:r>
      <w:r w:rsidR="00232217" w:rsidRPr="00232217">
        <w:t>Золотой ключик</w:t>
      </w:r>
      <w:r w:rsidRPr="00232217">
        <w:t>»</w:t>
      </w:r>
      <w:r w:rsidRPr="00E54017">
        <w:rPr>
          <w:b w:val="0"/>
        </w:rPr>
        <w:t xml:space="preserve"> ………………………………………</w:t>
      </w:r>
      <w:proofErr w:type="gramStart"/>
      <w:r w:rsidRPr="00E54017">
        <w:rPr>
          <w:b w:val="0"/>
        </w:rPr>
        <w:t>…….</w:t>
      </w:r>
      <w:proofErr w:type="gramEnd"/>
      <w:r w:rsidRPr="00E54017">
        <w:rPr>
          <w:b w:val="0"/>
        </w:rPr>
        <w:t>………….........</w:t>
      </w:r>
      <w:r w:rsidR="00232217">
        <w:rPr>
          <w:b w:val="0"/>
        </w:rPr>
        <w:t>..4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rPr>
          <w:b w:val="0"/>
        </w:rPr>
        <w:t>Личностные результаты………………………………</w:t>
      </w:r>
      <w:proofErr w:type="gramStart"/>
      <w:r w:rsidRPr="00E54017">
        <w:rPr>
          <w:b w:val="0"/>
        </w:rPr>
        <w:t>…….</w:t>
      </w:r>
      <w:proofErr w:type="gramEnd"/>
      <w:r w:rsidRPr="00E54017">
        <w:rPr>
          <w:b w:val="0"/>
        </w:rPr>
        <w:t>…………………….</w:t>
      </w:r>
      <w:r w:rsidR="00232217">
        <w:rPr>
          <w:b w:val="0"/>
        </w:rPr>
        <w:t>4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rPr>
          <w:b w:val="0"/>
        </w:rPr>
        <w:t>Коммуникативные результаты………………</w:t>
      </w:r>
      <w:proofErr w:type="gramStart"/>
      <w:r w:rsidRPr="00E54017">
        <w:rPr>
          <w:b w:val="0"/>
        </w:rPr>
        <w:t>…….</w:t>
      </w:r>
      <w:proofErr w:type="gramEnd"/>
      <w:r w:rsidRPr="00E54017">
        <w:rPr>
          <w:b w:val="0"/>
        </w:rPr>
        <w:t>……………………………..</w:t>
      </w:r>
      <w:r w:rsidR="00232217">
        <w:rPr>
          <w:b w:val="0"/>
        </w:rPr>
        <w:t>5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proofErr w:type="spellStart"/>
      <w:r w:rsidRPr="00E54017">
        <w:rPr>
          <w:b w:val="0"/>
        </w:rPr>
        <w:t>Метапредметные</w:t>
      </w:r>
      <w:proofErr w:type="spellEnd"/>
      <w:r w:rsidRPr="00E54017">
        <w:rPr>
          <w:b w:val="0"/>
        </w:rPr>
        <w:t xml:space="preserve"> рез</w:t>
      </w:r>
      <w:r w:rsidR="00B4131B">
        <w:rPr>
          <w:b w:val="0"/>
        </w:rPr>
        <w:t>ультаты………………………………………………….....</w:t>
      </w:r>
      <w:r w:rsidR="00094023">
        <w:rPr>
          <w:b w:val="0"/>
        </w:rPr>
        <w:t>.</w:t>
      </w:r>
      <w:r w:rsidR="00232217">
        <w:rPr>
          <w:b w:val="0"/>
        </w:rPr>
        <w:t>5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t>Содержание курса внеурочной деятельности «</w:t>
      </w:r>
      <w:r w:rsidR="00232217" w:rsidRPr="00232217">
        <w:t xml:space="preserve">Золотой </w:t>
      </w:r>
      <w:proofErr w:type="gramStart"/>
      <w:r w:rsidR="00232217" w:rsidRPr="00232217">
        <w:t>ключик</w:t>
      </w:r>
      <w:r w:rsidRPr="00E54017">
        <w:t>»</w:t>
      </w:r>
      <w:r w:rsidRPr="00E54017">
        <w:rPr>
          <w:b w:val="0"/>
        </w:rPr>
        <w:t xml:space="preserve"> ….</w:t>
      </w:r>
      <w:proofErr w:type="gramEnd"/>
      <w:r w:rsidRPr="00E54017">
        <w:rPr>
          <w:b w:val="0"/>
        </w:rPr>
        <w:t>.…</w:t>
      </w:r>
      <w:r w:rsidR="00094023">
        <w:rPr>
          <w:b w:val="0"/>
        </w:rPr>
        <w:t>…</w:t>
      </w:r>
      <w:r w:rsidR="00232217">
        <w:rPr>
          <w:b w:val="0"/>
        </w:rPr>
        <w:t>5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rPr>
          <w:b w:val="0"/>
        </w:rPr>
        <w:t xml:space="preserve">Календарно - тематическое планирование курса внеурочной </w:t>
      </w:r>
      <w:proofErr w:type="gramStart"/>
      <w:r w:rsidRPr="00E54017">
        <w:rPr>
          <w:b w:val="0"/>
        </w:rPr>
        <w:t>деятельности</w:t>
      </w:r>
      <w:r w:rsidR="00094023">
        <w:rPr>
          <w:b w:val="0"/>
        </w:rPr>
        <w:t>....</w:t>
      </w:r>
      <w:proofErr w:type="gramEnd"/>
      <w:r w:rsidR="00094023">
        <w:rPr>
          <w:b w:val="0"/>
        </w:rPr>
        <w:t>8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t>Форма проведения занятий</w:t>
      </w:r>
      <w:r w:rsidRPr="00E54017">
        <w:rPr>
          <w:b w:val="0"/>
        </w:rPr>
        <w:t xml:space="preserve"> …………………………………………………</w:t>
      </w:r>
      <w:r w:rsidR="00B4131B">
        <w:rPr>
          <w:b w:val="0"/>
        </w:rPr>
        <w:t>..</w:t>
      </w:r>
      <w:r w:rsidR="00094023">
        <w:rPr>
          <w:b w:val="0"/>
        </w:rPr>
        <w:t>.13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jc w:val="both"/>
        <w:rPr>
          <w:b w:val="0"/>
        </w:rPr>
      </w:pPr>
      <w:r w:rsidRPr="00E54017">
        <w:t>Учебно-методическое обеспечения образовательного процесса</w:t>
      </w:r>
      <w:r w:rsidRPr="00E54017">
        <w:rPr>
          <w:b w:val="0"/>
        </w:rPr>
        <w:t>……</w:t>
      </w:r>
      <w:proofErr w:type="gramStart"/>
      <w:r w:rsidRPr="00E54017">
        <w:rPr>
          <w:b w:val="0"/>
        </w:rPr>
        <w:t>……</w:t>
      </w:r>
      <w:r w:rsidR="00094023">
        <w:rPr>
          <w:b w:val="0"/>
        </w:rPr>
        <w:t>.</w:t>
      </w:r>
      <w:proofErr w:type="gramEnd"/>
      <w:r w:rsidR="00094023">
        <w:rPr>
          <w:b w:val="0"/>
        </w:rPr>
        <w:t>15</w:t>
      </w:r>
    </w:p>
    <w:p w:rsidR="00E54017" w:rsidRPr="00E54017" w:rsidRDefault="00E54017" w:rsidP="00B54FA3">
      <w:pPr>
        <w:pStyle w:val="32"/>
        <w:keepNext/>
        <w:keepLines/>
        <w:shd w:val="clear" w:color="auto" w:fill="auto"/>
        <w:ind w:firstLine="709"/>
        <w:jc w:val="both"/>
        <w:rPr>
          <w:b w:val="0"/>
        </w:rPr>
      </w:pPr>
    </w:p>
    <w:p w:rsidR="00E54017" w:rsidRPr="00E54017" w:rsidRDefault="00E54017" w:rsidP="00B54F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54017" w:rsidRPr="00E54017" w:rsidSect="003E1B0D">
          <w:footerReference w:type="default" r:id="rId7"/>
          <w:pgSz w:w="11900" w:h="16840"/>
          <w:pgMar w:top="1134" w:right="850" w:bottom="1134" w:left="1701" w:header="660" w:footer="660" w:gutter="0"/>
          <w:pgNumType w:start="1"/>
          <w:cols w:space="720"/>
          <w:noEndnote/>
          <w:titlePg/>
          <w:docGrid w:linePitch="360"/>
        </w:sectPr>
      </w:pPr>
    </w:p>
    <w:p w:rsidR="00DE7B00" w:rsidRDefault="00FE4ABD" w:rsidP="00E569C6">
      <w:pPr>
        <w:pStyle w:val="30"/>
        <w:shd w:val="clear" w:color="auto" w:fill="auto"/>
        <w:spacing w:after="0" w:line="360" w:lineRule="auto"/>
        <w:ind w:firstLine="709"/>
        <w:jc w:val="both"/>
      </w:pPr>
      <w:r w:rsidRPr="00E54017">
        <w:lastRenderedPageBreak/>
        <w:t>Пояснительная записка</w:t>
      </w:r>
    </w:p>
    <w:p w:rsidR="00FF7FBF" w:rsidRPr="00DE5F71" w:rsidRDefault="00FF7FBF" w:rsidP="00B54FA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B2E">
        <w:rPr>
          <w:rFonts w:ascii="Times New Roman" w:hAnsi="Times New Roman" w:cs="Times New Roman"/>
          <w:b/>
          <w:sz w:val="28"/>
        </w:rPr>
        <w:t xml:space="preserve">Общая </w:t>
      </w:r>
      <w:r w:rsidRPr="00DE5F71">
        <w:rPr>
          <w:rFonts w:ascii="Times New Roman" w:hAnsi="Times New Roman" w:cs="Times New Roman"/>
          <w:b/>
          <w:sz w:val="28"/>
          <w:szCs w:val="28"/>
        </w:rPr>
        <w:t>характеристика курса внеурочной деятельности «</w:t>
      </w:r>
      <w:r w:rsidR="001A7C72" w:rsidRPr="00DE5F71">
        <w:rPr>
          <w:rFonts w:ascii="Times New Roman" w:hAnsi="Times New Roman" w:cs="Times New Roman"/>
          <w:b/>
          <w:sz w:val="28"/>
          <w:szCs w:val="28"/>
        </w:rPr>
        <w:t>Золотой ключик</w:t>
      </w:r>
      <w:r w:rsidRPr="00DE5F71">
        <w:rPr>
          <w:rFonts w:ascii="Times New Roman" w:hAnsi="Times New Roman" w:cs="Times New Roman"/>
          <w:b/>
          <w:sz w:val="28"/>
          <w:szCs w:val="28"/>
        </w:rPr>
        <w:t>»</w:t>
      </w:r>
    </w:p>
    <w:p w:rsidR="00DE5F71" w:rsidRPr="00DE5F71" w:rsidRDefault="00DE5F71" w:rsidP="00DE5F7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</w:t>
      </w:r>
      <w:r w:rsidR="008E1098">
        <w:rPr>
          <w:rFonts w:ascii="Times New Roman" w:hAnsi="Times New Roman" w:cs="Times New Roman"/>
          <w:color w:val="000000" w:themeColor="text1"/>
          <w:sz w:val="28"/>
          <w:szCs w:val="28"/>
        </w:rPr>
        <w:t>льности «Золотой ключик» (далее — курс) для 3-4</w:t>
      </w:r>
      <w:r w:rsidRPr="00DE5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 с учётом федеральной программы воспитания (Министерства просвещения Российской Федерации от 18.05.2023 № 370 «Об утверждении федеральной образовательной программы основного общего образования») и основной образовательной программы основного общего образования Министерства просвещения Российской Федерации от 18.05.2023 № 370 «Об утверждении федеральной образовательной программы основного общего образования»)</w:t>
      </w:r>
    </w:p>
    <w:p w:rsidR="00FF7FBF" w:rsidRPr="00FF7FBF" w:rsidRDefault="001A7C72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E5F71">
        <w:rPr>
          <w:sz w:val="28"/>
          <w:szCs w:val="28"/>
        </w:rPr>
        <w:t>Программа «Золотой ключик</w:t>
      </w:r>
      <w:r w:rsidR="00FF7FBF" w:rsidRPr="00DE5F71">
        <w:rPr>
          <w:sz w:val="28"/>
          <w:szCs w:val="28"/>
        </w:rPr>
        <w:t xml:space="preserve">» способствует развитию </w:t>
      </w:r>
      <w:proofErr w:type="gramStart"/>
      <w:r w:rsidR="00B54FA3" w:rsidRPr="00DE5F71">
        <w:rPr>
          <w:sz w:val="28"/>
          <w:szCs w:val="28"/>
        </w:rPr>
        <w:t xml:space="preserve">творческих </w:t>
      </w:r>
      <w:r w:rsidR="00FF7FBF" w:rsidRPr="00DE5F71">
        <w:rPr>
          <w:sz w:val="28"/>
          <w:szCs w:val="28"/>
        </w:rPr>
        <w:t>способностей</w:t>
      </w:r>
      <w:proofErr w:type="gramEnd"/>
      <w:r w:rsidR="00FF7FBF" w:rsidRPr="00DE5F71">
        <w:rPr>
          <w:sz w:val="28"/>
          <w:szCs w:val="28"/>
        </w:rPr>
        <w:t xml:space="preserve"> обучающихся средствами театрального искусства. Театр - это синтез искусств, вобравший в себя практически все, что помогает развиваться полноценному человеку. Театр - искусство 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</w:t>
      </w:r>
      <w:r w:rsidR="00FF7FBF" w:rsidRPr="00E54017">
        <w:rPr>
          <w:sz w:val="28"/>
          <w:szCs w:val="28"/>
        </w:rPr>
        <w:t xml:space="preserve"> любовь к труду. Подлинное творчество - это талант плюс упорный, тяжелый, но радостный труд. Научить понимать радость данного труда, </w:t>
      </w:r>
      <w:r w:rsidR="00FF7FBF">
        <w:rPr>
          <w:sz w:val="28"/>
          <w:szCs w:val="28"/>
        </w:rPr>
        <w:t>раскрывать</w:t>
      </w:r>
      <w:r w:rsidR="00FF7FBF" w:rsidRPr="00E54017">
        <w:rPr>
          <w:sz w:val="28"/>
          <w:szCs w:val="28"/>
        </w:rPr>
        <w:t xml:space="preserve"> талант ребенка является одно</w:t>
      </w:r>
      <w:r w:rsidR="00FF7FBF">
        <w:rPr>
          <w:sz w:val="28"/>
          <w:szCs w:val="28"/>
        </w:rPr>
        <w:t>й из основных задач курса «</w:t>
      </w:r>
      <w:r>
        <w:rPr>
          <w:sz w:val="28"/>
          <w:szCs w:val="28"/>
        </w:rPr>
        <w:t>Золотой ключик</w:t>
      </w:r>
      <w:r w:rsidR="00FF7FBF" w:rsidRPr="00FF7FBF">
        <w:rPr>
          <w:sz w:val="28"/>
          <w:szCs w:val="28"/>
        </w:rPr>
        <w:t>».</w:t>
      </w:r>
    </w:p>
    <w:p w:rsidR="00AC723C" w:rsidRPr="00AC723C" w:rsidRDefault="00AC723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AC723C">
        <w:rPr>
          <w:b/>
          <w:bCs/>
          <w:iCs/>
          <w:sz w:val="28"/>
          <w:szCs w:val="28"/>
        </w:rPr>
        <w:t>Ц</w:t>
      </w:r>
      <w:r w:rsidRPr="00AC723C">
        <w:rPr>
          <w:b/>
          <w:bCs/>
          <w:iCs/>
          <w:color w:val="auto"/>
          <w:sz w:val="28"/>
          <w:szCs w:val="28"/>
        </w:rPr>
        <w:t xml:space="preserve">ель курса внеурочной </w:t>
      </w:r>
      <w:r w:rsidRPr="00FD4436">
        <w:rPr>
          <w:b/>
          <w:bCs/>
          <w:iCs/>
          <w:color w:val="auto"/>
          <w:sz w:val="28"/>
          <w:szCs w:val="28"/>
        </w:rPr>
        <w:t>деятельности «</w:t>
      </w:r>
      <w:r w:rsidR="00232217" w:rsidRPr="00FD4436">
        <w:rPr>
          <w:b/>
          <w:sz w:val="28"/>
          <w:szCs w:val="28"/>
        </w:rPr>
        <w:t>Золотой ключик</w:t>
      </w:r>
      <w:r w:rsidRPr="00FD4436">
        <w:rPr>
          <w:b/>
          <w:bCs/>
          <w:iCs/>
          <w:color w:val="auto"/>
          <w:sz w:val="28"/>
          <w:szCs w:val="28"/>
        </w:rPr>
        <w:t>»</w:t>
      </w:r>
      <w:r w:rsidRPr="00FD4436">
        <w:rPr>
          <w:iCs/>
          <w:color w:val="auto"/>
          <w:sz w:val="28"/>
          <w:szCs w:val="28"/>
        </w:rPr>
        <w:t>:</w:t>
      </w:r>
      <w:r w:rsidRPr="00FD4436">
        <w:rPr>
          <w:color w:val="auto"/>
          <w:sz w:val="28"/>
          <w:szCs w:val="28"/>
        </w:rPr>
        <w:t xml:space="preserve"> </w:t>
      </w:r>
      <w:r w:rsidRPr="00FD4436">
        <w:rPr>
          <w:sz w:val="28"/>
          <w:szCs w:val="28"/>
        </w:rPr>
        <w:t>воспитание</w:t>
      </w:r>
      <w:r w:rsidRPr="00AC723C">
        <w:rPr>
          <w:sz w:val="28"/>
          <w:szCs w:val="28"/>
        </w:rPr>
        <w:t xml:space="preserve"> культурной, социально и творчески активной личности средствами театрального искусства.</w:t>
      </w:r>
    </w:p>
    <w:p w:rsidR="00AC723C" w:rsidRPr="00AC723C" w:rsidRDefault="00AC723C" w:rsidP="00B54FA3">
      <w:pPr>
        <w:pStyle w:val="30"/>
        <w:shd w:val="clear" w:color="auto" w:fill="auto"/>
        <w:spacing w:after="0" w:line="360" w:lineRule="auto"/>
        <w:ind w:firstLine="709"/>
        <w:jc w:val="both"/>
      </w:pPr>
      <w:r w:rsidRPr="00AC723C">
        <w:rPr>
          <w:iCs/>
        </w:rPr>
        <w:t>Задачи</w:t>
      </w:r>
      <w:r w:rsidRPr="00AC723C">
        <w:rPr>
          <w:b w:val="0"/>
          <w:bCs w:val="0"/>
          <w:iCs/>
          <w:color w:val="auto"/>
        </w:rPr>
        <w:t xml:space="preserve"> </w:t>
      </w:r>
      <w:r w:rsidRPr="00AC723C">
        <w:rPr>
          <w:bCs w:val="0"/>
          <w:iCs/>
          <w:color w:val="auto"/>
        </w:rPr>
        <w:t>курса внеурочной деятельности «</w:t>
      </w:r>
      <w:r w:rsidR="00232217" w:rsidRPr="00232217">
        <w:t>Золотой ключик</w:t>
      </w:r>
      <w:r w:rsidRPr="00AC723C">
        <w:rPr>
          <w:bCs w:val="0"/>
          <w:iCs/>
          <w:color w:val="auto"/>
        </w:rPr>
        <w:t>»</w:t>
      </w:r>
      <w:r w:rsidRPr="00AC723C">
        <w:rPr>
          <w:iCs/>
          <w:color w:val="auto"/>
        </w:rPr>
        <w:t>: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lastRenderedPageBreak/>
        <w:t>формировать и развивать творческие способности обучающихся, выявлять, развивать и поддерживать талантливых детей;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обеспечить процесс духовно-нравственного, гражданского, патриотического, трудового воспитания обучающихся;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содействовать формированию ценностного отношения к театральному</w:t>
      </w:r>
      <w:r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искусству; воспитывать культуру общения и культуру поведения;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способствовать формированию и сплочению детского коллектива; воспитывать дружелюбие и вежливость в отношениях со сверстниками;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способствовать формированию потребности в здоровом образе жизни посредством развития чувства прекрасного, положительного отношения к</w:t>
      </w:r>
      <w:r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труду;</w:t>
      </w:r>
    </w:p>
    <w:p w:rsidR="00AC723C" w:rsidRPr="00E54017" w:rsidRDefault="00AC723C" w:rsidP="00B54FA3">
      <w:pPr>
        <w:pStyle w:val="1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 xml:space="preserve">способствовать формированию социальной активности обучающихся через участие в деятельности объединения; формировать потребность в саморазвитии. </w:t>
      </w:r>
    </w:p>
    <w:p w:rsidR="003B6C96" w:rsidRPr="003B6C96" w:rsidRDefault="003B6C96" w:rsidP="00B54FA3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</w:rPr>
      </w:pPr>
      <w:r w:rsidRPr="003B6C96">
        <w:rPr>
          <w:b/>
          <w:sz w:val="28"/>
        </w:rPr>
        <w:t>Место курса внеурочной деятельности «</w:t>
      </w:r>
      <w:r w:rsidR="001A7C72" w:rsidRPr="001A7C72">
        <w:rPr>
          <w:b/>
          <w:sz w:val="28"/>
          <w:szCs w:val="28"/>
        </w:rPr>
        <w:t>Золотой ключик</w:t>
      </w:r>
      <w:r w:rsidRPr="001A7C72">
        <w:rPr>
          <w:b/>
          <w:sz w:val="28"/>
        </w:rPr>
        <w:t>»</w:t>
      </w:r>
      <w:r w:rsidRPr="003B6C96">
        <w:rPr>
          <w:b/>
          <w:sz w:val="28"/>
        </w:rPr>
        <w:t xml:space="preserve"> в учебном плане</w:t>
      </w:r>
    </w:p>
    <w:p w:rsidR="003B6C96" w:rsidRPr="00E569C6" w:rsidRDefault="003B6C96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69C6">
        <w:rPr>
          <w:sz w:val="28"/>
          <w:szCs w:val="28"/>
        </w:rPr>
        <w:t>Программа курса внеурочной деятельности предназначена для организации внеурочной деятельности. Программ</w:t>
      </w:r>
      <w:r w:rsidR="001A7C72" w:rsidRPr="00E569C6">
        <w:rPr>
          <w:sz w:val="28"/>
          <w:szCs w:val="28"/>
        </w:rPr>
        <w:t>а курса составлена из расчета 68 учебных часов – по 2</w:t>
      </w:r>
      <w:r w:rsidRPr="00E569C6">
        <w:rPr>
          <w:sz w:val="28"/>
          <w:szCs w:val="28"/>
        </w:rPr>
        <w:t xml:space="preserve"> часа в неделю.</w:t>
      </w:r>
    </w:p>
    <w:p w:rsidR="003B6C96" w:rsidRPr="00E569C6" w:rsidRDefault="003B6C96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69C6">
        <w:rPr>
          <w:sz w:val="28"/>
          <w:szCs w:val="28"/>
        </w:rPr>
        <w:t>Срок реализации программы – 1 год.</w:t>
      </w:r>
    </w:p>
    <w:p w:rsidR="00B54FA3" w:rsidRPr="00E569C6" w:rsidRDefault="00B54FA3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69C6">
        <w:rPr>
          <w:sz w:val="28"/>
          <w:szCs w:val="28"/>
        </w:rPr>
        <w:t>Для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посвященные презентациям продуктов проектной деятельности.</w:t>
      </w:r>
    </w:p>
    <w:p w:rsidR="00DE7B00" w:rsidRPr="00E569C6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69C6">
        <w:rPr>
          <w:b/>
          <w:bCs/>
          <w:sz w:val="28"/>
          <w:szCs w:val="28"/>
        </w:rPr>
        <w:t>Планируемые результаты</w:t>
      </w:r>
      <w:r w:rsidR="00FF7FBF" w:rsidRPr="00E569C6">
        <w:rPr>
          <w:b/>
          <w:bCs/>
          <w:sz w:val="28"/>
          <w:szCs w:val="28"/>
        </w:rPr>
        <w:t xml:space="preserve"> освоения курса внеурочной деятельности «</w:t>
      </w:r>
      <w:r w:rsidR="001A7C72" w:rsidRPr="00E569C6">
        <w:rPr>
          <w:b/>
          <w:sz w:val="28"/>
          <w:szCs w:val="28"/>
        </w:rPr>
        <w:t>Золотой ключик</w:t>
      </w:r>
      <w:r w:rsidR="00FF7FBF" w:rsidRPr="00E569C6">
        <w:rPr>
          <w:b/>
          <w:bCs/>
          <w:sz w:val="28"/>
          <w:szCs w:val="28"/>
        </w:rPr>
        <w:t>»</w:t>
      </w:r>
    </w:p>
    <w:p w:rsidR="00DE7B00" w:rsidRPr="00FF7FBF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69C6">
        <w:rPr>
          <w:sz w:val="28"/>
          <w:szCs w:val="28"/>
        </w:rPr>
        <w:t>Личностные:</w:t>
      </w:r>
      <w:r w:rsidR="00E54017" w:rsidRPr="00E569C6">
        <w:rPr>
          <w:sz w:val="28"/>
          <w:szCs w:val="28"/>
        </w:rPr>
        <w:t xml:space="preserve"> </w:t>
      </w:r>
      <w:r w:rsidRPr="00E569C6">
        <w:rPr>
          <w:sz w:val="28"/>
          <w:szCs w:val="28"/>
        </w:rPr>
        <w:t xml:space="preserve">стремятся к развитию творческих способностей; умеют </w:t>
      </w:r>
      <w:r w:rsidRPr="00E569C6">
        <w:rPr>
          <w:sz w:val="28"/>
          <w:szCs w:val="28"/>
        </w:rPr>
        <w:lastRenderedPageBreak/>
        <w:t>управлять своим эмоциональным состоянием; умеют доводить дело до конца;</w:t>
      </w:r>
      <w:r w:rsidR="00E54017" w:rsidRPr="00E569C6">
        <w:rPr>
          <w:sz w:val="28"/>
          <w:szCs w:val="28"/>
        </w:rPr>
        <w:t xml:space="preserve"> </w:t>
      </w:r>
      <w:r w:rsidRPr="00E569C6">
        <w:rPr>
          <w:sz w:val="28"/>
          <w:szCs w:val="28"/>
        </w:rPr>
        <w:t>способны проявлять эмпатию,</w:t>
      </w:r>
      <w:r w:rsidR="00E54017" w:rsidRPr="00E569C6">
        <w:rPr>
          <w:sz w:val="28"/>
          <w:szCs w:val="28"/>
        </w:rPr>
        <w:t xml:space="preserve"> </w:t>
      </w:r>
      <w:r w:rsidRPr="00E569C6">
        <w:rPr>
          <w:sz w:val="28"/>
          <w:szCs w:val="28"/>
        </w:rPr>
        <w:t>чувствительность</w:t>
      </w:r>
      <w:r w:rsidRPr="00FF7FBF">
        <w:rPr>
          <w:sz w:val="28"/>
          <w:szCs w:val="28"/>
        </w:rPr>
        <w:t xml:space="preserve"> к эмоциональному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состоянию собеседников; способны высказывать свое мнение.</w:t>
      </w:r>
    </w:p>
    <w:p w:rsidR="00DE7B00" w:rsidRPr="00FF7FBF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FF7FBF">
        <w:rPr>
          <w:sz w:val="28"/>
          <w:szCs w:val="28"/>
        </w:rPr>
        <w:t>Метапредметные: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успешно выполняют задания;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умеют делать простые выводы и обобщения в результате совместной</w:t>
      </w:r>
      <w:r w:rsidR="00B4131B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работы группы;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проявляют организаторские способности;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способны адекватно вести себя в</w:t>
      </w:r>
      <w:r w:rsidR="00E54017" w:rsidRPr="00FF7FBF">
        <w:rPr>
          <w:sz w:val="28"/>
          <w:szCs w:val="28"/>
        </w:rPr>
        <w:t xml:space="preserve"> различных социальных ситуациях; </w:t>
      </w:r>
      <w:r w:rsidRPr="00FF7FBF">
        <w:rPr>
          <w:sz w:val="28"/>
          <w:szCs w:val="28"/>
        </w:rPr>
        <w:t>способны к рефлексии;</w:t>
      </w:r>
    </w:p>
    <w:p w:rsidR="00DE7B00" w:rsidRPr="00FF7FBF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FF7FBF">
        <w:rPr>
          <w:bCs/>
          <w:sz w:val="28"/>
          <w:szCs w:val="28"/>
        </w:rPr>
        <w:t xml:space="preserve">Предметные: </w:t>
      </w:r>
      <w:r w:rsidRPr="00FF7FBF">
        <w:rPr>
          <w:sz w:val="28"/>
          <w:szCs w:val="28"/>
        </w:rPr>
        <w:t>основные театральные понятия и определения; основы внешней и внутренней техники актера; игры на развитие актерских способностей;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основы публичного выступления;</w:t>
      </w:r>
      <w:r w:rsidR="00E54017" w:rsidRPr="00FF7FBF">
        <w:rPr>
          <w:sz w:val="28"/>
          <w:szCs w:val="28"/>
        </w:rPr>
        <w:t xml:space="preserve"> </w:t>
      </w:r>
      <w:r w:rsidRPr="00FF7FBF">
        <w:rPr>
          <w:sz w:val="28"/>
          <w:szCs w:val="28"/>
        </w:rPr>
        <w:t>могут воплотить свои способности в различных ролях.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Содержание учебного плана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 xml:space="preserve">Раздел </w:t>
      </w:r>
      <w:r w:rsidR="00120132" w:rsidRPr="00CA5A95">
        <w:rPr>
          <w:b/>
          <w:bCs/>
          <w:sz w:val="28"/>
          <w:szCs w:val="28"/>
          <w:lang w:eastAsia="en-US" w:bidi="en-US"/>
        </w:rPr>
        <w:t>1</w:t>
      </w:r>
      <w:r w:rsidRPr="00AC723C">
        <w:rPr>
          <w:b/>
          <w:bCs/>
          <w:sz w:val="28"/>
          <w:szCs w:val="28"/>
          <w:lang w:eastAsia="en-US" w:bidi="en-US"/>
        </w:rPr>
        <w:t xml:space="preserve">. </w:t>
      </w:r>
      <w:r w:rsidR="00463B6C">
        <w:rPr>
          <w:b/>
          <w:bCs/>
          <w:sz w:val="28"/>
          <w:szCs w:val="28"/>
        </w:rPr>
        <w:t>Азбука театра</w:t>
      </w:r>
      <w:r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Знакомство с группой. Права и обязанности кружковцев.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Знакомство с правилами поведения в кружке, с техникой безопасности на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занятиях, во время посещения спектаклей, поездок в автобусе, правилами противопожарной безопасности.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Введение в программу</w:t>
      </w:r>
      <w:r w:rsidRPr="00E54017">
        <w:rPr>
          <w:sz w:val="28"/>
          <w:szCs w:val="28"/>
        </w:rPr>
        <w:t>. Знакомство с программой кружка, основные моменты. Беседа на тему «Что мы знаем о театре?» Краткое содержание тем программы. Презентация о театральной жизни. Театр как вид искусства.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 xml:space="preserve">Театр вокруг нас. </w:t>
      </w:r>
      <w:r w:rsidRPr="00E54017">
        <w:rPr>
          <w:sz w:val="28"/>
          <w:szCs w:val="28"/>
        </w:rPr>
        <w:t>Путешествие по театральным картинкам и программкам. Ролевая игра «Мы идем в театр». Импровизация «Кто какую роль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играет в жизни».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 xml:space="preserve">Актер - главное «чудо» театра. </w:t>
      </w:r>
      <w:r w:rsidRPr="00E54017">
        <w:rPr>
          <w:sz w:val="28"/>
          <w:szCs w:val="28"/>
        </w:rPr>
        <w:t>Беседа «Почему актера называют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чудом?» О профессии актера и его способности перевоплощаться. Игры «По правде и понарошку», «Одно и то же по-разному».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 xml:space="preserve">Раздел </w:t>
      </w:r>
      <w:r w:rsidR="00120132" w:rsidRPr="00CA5A95">
        <w:rPr>
          <w:b/>
          <w:bCs/>
          <w:sz w:val="28"/>
          <w:szCs w:val="28"/>
          <w:lang w:eastAsia="en-US" w:bidi="en-US"/>
        </w:rPr>
        <w:t>2</w:t>
      </w:r>
      <w:r w:rsidRPr="00E54017">
        <w:rPr>
          <w:b/>
          <w:bCs/>
          <w:sz w:val="28"/>
          <w:szCs w:val="28"/>
          <w:lang w:eastAsia="en-US" w:bidi="en-US"/>
        </w:rPr>
        <w:t xml:space="preserve">. </w:t>
      </w:r>
      <w:r w:rsidRPr="00E54017">
        <w:rPr>
          <w:b/>
          <w:bCs/>
          <w:sz w:val="28"/>
          <w:szCs w:val="28"/>
        </w:rPr>
        <w:t>Элементы внеш</w:t>
      </w:r>
      <w:r w:rsidR="00463B6C">
        <w:rPr>
          <w:b/>
          <w:bCs/>
          <w:sz w:val="28"/>
          <w:szCs w:val="28"/>
        </w:rPr>
        <w:t>ней и внутренней техники актера</w:t>
      </w:r>
      <w:r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Понятия внешняя и внутренняя техника актера, из каких элементов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состоит.</w:t>
      </w:r>
    </w:p>
    <w:p w:rsidR="00DE7B00" w:rsidRPr="00E54017" w:rsidRDefault="00FE4ABD" w:rsidP="00B54FA3">
      <w:pPr>
        <w:pStyle w:val="11"/>
        <w:keepNext/>
        <w:keepLines/>
        <w:shd w:val="clear" w:color="auto" w:fill="auto"/>
        <w:ind w:firstLine="709"/>
        <w:jc w:val="both"/>
        <w:rPr>
          <w:sz w:val="28"/>
          <w:szCs w:val="28"/>
        </w:rPr>
      </w:pPr>
      <w:bookmarkStart w:id="3" w:name="bookmark4"/>
      <w:bookmarkStart w:id="4" w:name="bookmark5"/>
      <w:r w:rsidRPr="00E54017">
        <w:rPr>
          <w:sz w:val="28"/>
          <w:szCs w:val="28"/>
        </w:rPr>
        <w:lastRenderedPageBreak/>
        <w:t>Формирование навыка творческой мобилизации</w:t>
      </w:r>
      <w:r w:rsidRPr="00E54017">
        <w:rPr>
          <w:b w:val="0"/>
          <w:bCs w:val="0"/>
          <w:sz w:val="28"/>
          <w:szCs w:val="28"/>
        </w:rPr>
        <w:t>.</w:t>
      </w:r>
      <w:bookmarkEnd w:id="3"/>
      <w:bookmarkEnd w:id="4"/>
      <w:r w:rsidR="003B6C96">
        <w:rPr>
          <w:b w:val="0"/>
          <w:bCs w:val="0"/>
          <w:sz w:val="28"/>
          <w:szCs w:val="28"/>
        </w:rPr>
        <w:t xml:space="preserve"> </w:t>
      </w:r>
      <w:r w:rsidR="003B6C96" w:rsidRPr="003B6C96">
        <w:rPr>
          <w:b w:val="0"/>
          <w:i/>
          <w:iCs/>
          <w:sz w:val="28"/>
          <w:szCs w:val="28"/>
        </w:rPr>
        <w:t>У</w:t>
      </w:r>
      <w:r w:rsidRPr="003B6C96">
        <w:rPr>
          <w:b w:val="0"/>
          <w:sz w:val="28"/>
          <w:szCs w:val="28"/>
        </w:rPr>
        <w:t>пражнения на развитие зрительного внимания «Повтори позу»,</w:t>
      </w:r>
      <w:r w:rsidR="00463B6C" w:rsidRPr="003B6C96">
        <w:rPr>
          <w:b w:val="0"/>
          <w:sz w:val="28"/>
          <w:szCs w:val="28"/>
        </w:rPr>
        <w:t xml:space="preserve"> </w:t>
      </w:r>
      <w:r w:rsidRPr="003B6C96">
        <w:rPr>
          <w:b w:val="0"/>
          <w:sz w:val="28"/>
          <w:szCs w:val="28"/>
        </w:rPr>
        <w:t>«Зеркало», «Равномерно занять класс», «Кто во что одет», «Круг» и т.д. Упражнения на развитие слухового внимания и других сенсорных умений</w:t>
      </w:r>
      <w:r w:rsidR="00463B6C" w:rsidRPr="003B6C96">
        <w:rPr>
          <w:b w:val="0"/>
          <w:sz w:val="28"/>
          <w:szCs w:val="28"/>
        </w:rPr>
        <w:t xml:space="preserve"> </w:t>
      </w:r>
      <w:r w:rsidRPr="003B6C96">
        <w:rPr>
          <w:b w:val="0"/>
          <w:sz w:val="28"/>
          <w:szCs w:val="28"/>
        </w:rPr>
        <w:t>«Послушаем тишину», «Воробей-ворона», «Летает не летает», «Узнай</w:t>
      </w:r>
      <w:r w:rsidR="00463B6C" w:rsidRPr="003B6C96">
        <w:rPr>
          <w:b w:val="0"/>
          <w:sz w:val="28"/>
          <w:szCs w:val="28"/>
        </w:rPr>
        <w:t xml:space="preserve"> </w:t>
      </w:r>
      <w:r w:rsidRPr="003B6C96">
        <w:rPr>
          <w:b w:val="0"/>
          <w:sz w:val="28"/>
          <w:szCs w:val="28"/>
        </w:rPr>
        <w:t>товарища»,</w:t>
      </w:r>
      <w:r w:rsidR="00463B6C" w:rsidRPr="003B6C96">
        <w:rPr>
          <w:b w:val="0"/>
          <w:sz w:val="28"/>
          <w:szCs w:val="28"/>
        </w:rPr>
        <w:t xml:space="preserve"> </w:t>
      </w:r>
      <w:r w:rsidRPr="003B6C96">
        <w:rPr>
          <w:b w:val="0"/>
          <w:sz w:val="28"/>
          <w:szCs w:val="28"/>
        </w:rPr>
        <w:t>«Увидеть пальцами», «Цветочный магазин», «Душ»,</w:t>
      </w:r>
      <w:r w:rsidR="00463B6C" w:rsidRPr="003B6C96">
        <w:rPr>
          <w:b w:val="0"/>
          <w:sz w:val="28"/>
          <w:szCs w:val="28"/>
        </w:rPr>
        <w:t xml:space="preserve"> </w:t>
      </w:r>
      <w:r w:rsidRPr="003B6C96">
        <w:rPr>
          <w:b w:val="0"/>
          <w:sz w:val="28"/>
          <w:szCs w:val="28"/>
        </w:rPr>
        <w:t>«Кондитерская» и т.д.</w:t>
      </w:r>
    </w:p>
    <w:p w:rsidR="00E54017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Память физических действий</w:t>
      </w:r>
      <w:r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Правильное распределение внимания и мускульных напряжений в процессе работы с воображаемыми предметами. Где глаза? Какая мускулатура работает. Индивидуальные задания на память физических действий. Игра «Где мы были мы не скажем, а что делали покажем».</w:t>
      </w:r>
      <w:bookmarkStart w:id="5" w:name="bookmark6"/>
      <w:bookmarkStart w:id="6" w:name="bookmark7"/>
    </w:p>
    <w:p w:rsidR="00DE7B00" w:rsidRPr="003B6C96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54017">
        <w:rPr>
          <w:b/>
          <w:sz w:val="28"/>
          <w:szCs w:val="28"/>
        </w:rPr>
        <w:t>Перевоплощение. Превращение.</w:t>
      </w:r>
      <w:bookmarkEnd w:id="5"/>
      <w:bookmarkEnd w:id="6"/>
      <w:r w:rsidR="003B6C96">
        <w:rPr>
          <w:b/>
          <w:sz w:val="28"/>
          <w:szCs w:val="28"/>
        </w:rPr>
        <w:t xml:space="preserve"> </w:t>
      </w:r>
      <w:r w:rsidRPr="00E54017">
        <w:rPr>
          <w:sz w:val="28"/>
          <w:szCs w:val="28"/>
        </w:rPr>
        <w:t>Формирование первоначального представления о перевоплощении.</w:t>
      </w:r>
      <w:r w:rsidR="003B6C96">
        <w:rPr>
          <w:b/>
          <w:sz w:val="28"/>
          <w:szCs w:val="28"/>
        </w:rPr>
        <w:t xml:space="preserve"> </w:t>
      </w:r>
      <w:r w:rsidRPr="00E54017">
        <w:rPr>
          <w:sz w:val="28"/>
          <w:szCs w:val="28"/>
        </w:rPr>
        <w:t>Выполнение этюдов через пластические характеристики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растительного мира: этюды «Я - дерево, цветок, травинка, листик на ветру» и т.п. Упражнения «Превращение предмета», «Превратился сам», «Действие - подражание».</w:t>
      </w:r>
    </w:p>
    <w:p w:rsidR="00DE7B00" w:rsidRPr="00E54017" w:rsidRDefault="00463B6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Пространство</w:t>
      </w:r>
      <w:r w:rsidR="00FE4ABD"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Сочинение и исполнение этюдов «Я в море», «Я в дремучем лесу», «Я в горах», «Я в пустыне». Упражнение «Эхо». Упражнения на звукоподражание.</w:t>
      </w:r>
    </w:p>
    <w:p w:rsidR="00DE7B00" w:rsidRPr="00E54017" w:rsidRDefault="00463B6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Звучание</w:t>
      </w:r>
      <w:r w:rsidR="00FE4ABD"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Выполнение упражнений на звукоподражание: шелест листьев,</w:t>
      </w:r>
      <w:r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травы, шум морских волн, вой ветра и т.д. Голоса птиц, кошек, собак, лошадей,</w:t>
      </w:r>
      <w:r w:rsidR="00B4131B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коров и т.д.</w:t>
      </w:r>
      <w:r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Голос медведя, тигра, волка. Разговор обезьян. Жужжание мух,</w:t>
      </w:r>
      <w:r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комара, пчел, кваканье лягушек и т.д. Этюд «Птичий переполох».</w:t>
      </w:r>
    </w:p>
    <w:p w:rsidR="00DE7B00" w:rsidRPr="00E54017" w:rsidRDefault="00463B6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Сценическое движение</w:t>
      </w:r>
      <w:r w:rsidR="00FE4ABD"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Упражнения на развитие пластичности и выразительности рук</w:t>
      </w:r>
      <w:r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 xml:space="preserve">«Волна», </w:t>
      </w:r>
      <w:r w:rsidR="003B6C96">
        <w:rPr>
          <w:sz w:val="28"/>
          <w:szCs w:val="28"/>
        </w:rPr>
        <w:t xml:space="preserve">«Подводные растения» «Деревья», </w:t>
      </w:r>
      <w:r w:rsidR="00FE4ABD" w:rsidRPr="00E54017">
        <w:rPr>
          <w:sz w:val="28"/>
          <w:szCs w:val="28"/>
        </w:rPr>
        <w:t>«Плавники» и т.д. Упражнения на развитие умения двигаться в соответствии с заданным музыкой темпо-ритмом.</w:t>
      </w:r>
    </w:p>
    <w:p w:rsidR="00E54017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Сценическая речь</w:t>
      </w:r>
      <w:r w:rsidRPr="00E54017">
        <w:rPr>
          <w:sz w:val="28"/>
          <w:szCs w:val="28"/>
        </w:rPr>
        <w:t xml:space="preserve">. </w:t>
      </w:r>
      <w:r w:rsidRPr="00E54017">
        <w:rPr>
          <w:b/>
          <w:bCs/>
          <w:sz w:val="28"/>
          <w:szCs w:val="28"/>
        </w:rPr>
        <w:t>Развитие речевого аппарата.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 xml:space="preserve">Работа над четкой </w:t>
      </w:r>
      <w:r w:rsidRPr="00E54017">
        <w:rPr>
          <w:sz w:val="28"/>
          <w:szCs w:val="28"/>
        </w:rPr>
        <w:lastRenderedPageBreak/>
        <w:t>артикуляцией. Гимнастика для губ, языка,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челюсти (выполнение упражнений типа: «Точилка», «Ходики», «Кружочки»,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«Волейбольная сетка», «</w:t>
      </w:r>
      <w:proofErr w:type="spellStart"/>
      <w:r w:rsidRPr="00E54017">
        <w:rPr>
          <w:sz w:val="28"/>
          <w:szCs w:val="28"/>
        </w:rPr>
        <w:t>Покусывание</w:t>
      </w:r>
      <w:proofErr w:type="spellEnd"/>
      <w:r w:rsidRPr="00E54017">
        <w:rPr>
          <w:sz w:val="28"/>
          <w:szCs w:val="28"/>
        </w:rPr>
        <w:t>», «Лопатки - жало», «Лошадки» и т.д. Упражнения «</w:t>
      </w:r>
      <w:proofErr w:type="spellStart"/>
      <w:proofErr w:type="gramStart"/>
      <w:r w:rsidRPr="00E54017">
        <w:rPr>
          <w:sz w:val="28"/>
          <w:szCs w:val="28"/>
        </w:rPr>
        <w:t>и,э</w:t>
      </w:r>
      <w:proofErr w:type="gramEnd"/>
      <w:r w:rsidRPr="00E54017">
        <w:rPr>
          <w:sz w:val="28"/>
          <w:szCs w:val="28"/>
        </w:rPr>
        <w:t>,а,о,у,ы</w:t>
      </w:r>
      <w:proofErr w:type="spellEnd"/>
      <w:r w:rsidRPr="00E54017">
        <w:rPr>
          <w:sz w:val="28"/>
          <w:szCs w:val="28"/>
        </w:rPr>
        <w:t>»; двойные согласные: «пэ-</w:t>
      </w:r>
      <w:proofErr w:type="spellStart"/>
      <w:r w:rsidRPr="00E54017">
        <w:rPr>
          <w:sz w:val="28"/>
          <w:szCs w:val="28"/>
        </w:rPr>
        <w:t>ббэ</w:t>
      </w:r>
      <w:proofErr w:type="spellEnd"/>
      <w:r w:rsidRPr="00E54017">
        <w:rPr>
          <w:sz w:val="28"/>
          <w:szCs w:val="28"/>
        </w:rPr>
        <w:t>, па-</w:t>
      </w:r>
      <w:proofErr w:type="spellStart"/>
      <w:r w:rsidRPr="00E54017">
        <w:rPr>
          <w:sz w:val="28"/>
          <w:szCs w:val="28"/>
        </w:rPr>
        <w:t>бба</w:t>
      </w:r>
      <w:proofErr w:type="spellEnd"/>
      <w:r w:rsidRPr="00E54017">
        <w:rPr>
          <w:sz w:val="28"/>
          <w:szCs w:val="28"/>
        </w:rPr>
        <w:t xml:space="preserve">, </w:t>
      </w:r>
      <w:proofErr w:type="spellStart"/>
      <w:r w:rsidRPr="00E54017">
        <w:rPr>
          <w:sz w:val="28"/>
          <w:szCs w:val="28"/>
        </w:rPr>
        <w:t>пу-ббу</w:t>
      </w:r>
      <w:proofErr w:type="spellEnd"/>
      <w:r w:rsidRPr="00E54017">
        <w:rPr>
          <w:sz w:val="28"/>
          <w:szCs w:val="28"/>
        </w:rPr>
        <w:t xml:space="preserve">, </w:t>
      </w:r>
      <w:proofErr w:type="spellStart"/>
      <w:r w:rsidRPr="00E54017">
        <w:rPr>
          <w:sz w:val="28"/>
          <w:szCs w:val="28"/>
        </w:rPr>
        <w:t>пы</w:t>
      </w:r>
      <w:proofErr w:type="spellEnd"/>
      <w:r w:rsidRPr="00E54017">
        <w:rPr>
          <w:sz w:val="28"/>
          <w:szCs w:val="28"/>
        </w:rPr>
        <w:t xml:space="preserve">- </w:t>
      </w:r>
      <w:proofErr w:type="spellStart"/>
      <w:r w:rsidRPr="00E54017">
        <w:rPr>
          <w:sz w:val="28"/>
          <w:szCs w:val="28"/>
        </w:rPr>
        <w:t>ббы</w:t>
      </w:r>
      <w:proofErr w:type="spellEnd"/>
      <w:r w:rsidRPr="00E54017">
        <w:rPr>
          <w:sz w:val="28"/>
          <w:szCs w:val="28"/>
        </w:rPr>
        <w:t xml:space="preserve">» и т.п. Сказ о том, как была придумана азбука ( по сказке </w:t>
      </w:r>
      <w:proofErr w:type="spellStart"/>
      <w:r w:rsidRPr="00E54017">
        <w:rPr>
          <w:sz w:val="28"/>
          <w:szCs w:val="28"/>
        </w:rPr>
        <w:t>Р.Киплинга</w:t>
      </w:r>
      <w:proofErr w:type="spellEnd"/>
      <w:r w:rsidRPr="00E54017">
        <w:rPr>
          <w:sz w:val="28"/>
          <w:szCs w:val="28"/>
        </w:rPr>
        <w:t>). Знакомство с русским детским фольклором через работу над скороговорками</w:t>
      </w:r>
      <w:r w:rsidR="00B4131B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типа: Добры бобры идут в боры.</w:t>
      </w:r>
      <w:bookmarkStart w:id="7" w:name="bookmark8"/>
      <w:bookmarkStart w:id="8" w:name="bookmark9"/>
    </w:p>
    <w:p w:rsidR="00DE7B00" w:rsidRPr="003B6C96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54017">
        <w:rPr>
          <w:b/>
          <w:sz w:val="28"/>
          <w:szCs w:val="28"/>
        </w:rPr>
        <w:t>Распределение з</w:t>
      </w:r>
      <w:r w:rsidR="00463B6C">
        <w:rPr>
          <w:b/>
          <w:sz w:val="28"/>
          <w:szCs w:val="28"/>
        </w:rPr>
        <w:t>вука в сценическом пространстве</w:t>
      </w:r>
      <w:r w:rsidRPr="00E54017">
        <w:rPr>
          <w:b/>
          <w:sz w:val="28"/>
          <w:szCs w:val="28"/>
        </w:rPr>
        <w:t>.</w:t>
      </w:r>
      <w:bookmarkEnd w:id="7"/>
      <w:bookmarkEnd w:id="8"/>
      <w:r w:rsidR="003B6C96">
        <w:rPr>
          <w:b/>
          <w:sz w:val="28"/>
          <w:szCs w:val="28"/>
        </w:rPr>
        <w:t xml:space="preserve"> </w:t>
      </w:r>
      <w:r w:rsidRPr="00E54017">
        <w:rPr>
          <w:sz w:val="28"/>
          <w:szCs w:val="28"/>
        </w:rPr>
        <w:t>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 Упражнение «Эхо».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Словесное действие</w:t>
      </w:r>
      <w:r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Формирование первоначального представления о словесном действии. Выполнение одной и той же скороговоркой разных действенных задач (например, просить, приказывать, одобрять, звать, спрашивать и т.д</w:t>
      </w:r>
      <w:r w:rsidR="00463B6C">
        <w:rPr>
          <w:sz w:val="28"/>
          <w:szCs w:val="28"/>
        </w:rPr>
        <w:t>.</w:t>
      </w:r>
      <w:r w:rsidRPr="00E54017">
        <w:rPr>
          <w:sz w:val="28"/>
          <w:szCs w:val="28"/>
        </w:rPr>
        <w:t>) Выполнение одной и той же скороговоркой противоположных по смыслу действий (например, объяснять - переспрашивать, просить - отказывать,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упрекать - умолять, одобрять - критиковать и т.д</w:t>
      </w:r>
      <w:r w:rsidR="00463B6C">
        <w:rPr>
          <w:sz w:val="28"/>
          <w:szCs w:val="28"/>
        </w:rPr>
        <w:t>.</w:t>
      </w:r>
      <w:r w:rsidRPr="00E54017">
        <w:rPr>
          <w:sz w:val="28"/>
          <w:szCs w:val="28"/>
        </w:rPr>
        <w:t>). Овладение формой диалога: -исполнение этюдов в форме вопроса-ответа, просьбы-ответа, предложения-ответа и т.д. Придумывание этюдов на словесное действие.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Художественное слово.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ударения, задачи. Подготовка чтецов.</w:t>
      </w:r>
    </w:p>
    <w:p w:rsidR="00DE7B00" w:rsidRPr="00E54017" w:rsidRDefault="00463B6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Постановка </w:t>
      </w:r>
      <w:proofErr w:type="spellStart"/>
      <w:r>
        <w:rPr>
          <w:b/>
          <w:bCs/>
          <w:sz w:val="28"/>
          <w:szCs w:val="28"/>
        </w:rPr>
        <w:t>миниспектакля</w:t>
      </w:r>
      <w:proofErr w:type="spellEnd"/>
      <w:r w:rsidR="00FE4ABD"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Первоначальное представление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творчества).</w:t>
      </w:r>
      <w:r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Умение жить в режиме работы над спектаклем.</w:t>
      </w:r>
    </w:p>
    <w:p w:rsidR="00DE7B00" w:rsidRPr="00E54017" w:rsidRDefault="00120132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 w:bidi="en-US"/>
        </w:rPr>
        <w:t>Раздел 3</w:t>
      </w:r>
      <w:r w:rsidR="00FE4ABD" w:rsidRPr="00E54017">
        <w:rPr>
          <w:b/>
          <w:bCs/>
          <w:sz w:val="28"/>
          <w:szCs w:val="28"/>
          <w:lang w:eastAsia="en-US" w:bidi="en-US"/>
        </w:rPr>
        <w:t xml:space="preserve">. </w:t>
      </w:r>
      <w:r w:rsidR="00463B6C">
        <w:rPr>
          <w:b/>
          <w:bCs/>
          <w:sz w:val="28"/>
          <w:szCs w:val="28"/>
        </w:rPr>
        <w:t>Этика творчества</w:t>
      </w:r>
      <w:r w:rsidR="00FE4ABD" w:rsidRPr="00E54017">
        <w:rPr>
          <w:sz w:val="28"/>
          <w:szCs w:val="28"/>
        </w:rPr>
        <w:t>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Коллективная особенность театра</w:t>
      </w:r>
      <w:r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 xml:space="preserve">Знакомство с театром как </w:t>
      </w:r>
      <w:r w:rsidRPr="00E54017">
        <w:rPr>
          <w:sz w:val="28"/>
          <w:szCs w:val="28"/>
        </w:rPr>
        <w:lastRenderedPageBreak/>
        <w:t>коллективным видом искусства.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Коллективные упражнения. Игры на взаимодействие. Формирование умения работать не только на себя (свою роль), но и общую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«копилку». Подчинять свои интересы интересам коллектива.</w:t>
      </w:r>
    </w:p>
    <w:p w:rsidR="00DE7B00" w:rsidRPr="00E54017" w:rsidRDefault="00463B6C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Выразительные средства театра</w:t>
      </w:r>
      <w:r w:rsidR="00FE4ABD" w:rsidRPr="00E54017">
        <w:rPr>
          <w:sz w:val="28"/>
          <w:szCs w:val="28"/>
        </w:rPr>
        <w:t>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Первоначальное представление о видах и жанрах театрального творчества. Связь театра с другими видами искусства: литературой, музыкой, танцем, ИЗО.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Костюм - один из основных элементов, влияющих на представление об образе и характере. Выполнение этюдов с использованием различных</w:t>
      </w:r>
      <w:r w:rsidR="00463B6C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костюмов, декораций, музыки, танцев, реквизита. Связь театра с другими видами искусства: литературой, музыкой, танцем, ИЗО.</w:t>
      </w:r>
    </w:p>
    <w:p w:rsidR="00DE7B00" w:rsidRPr="00E54017" w:rsidRDefault="00FE4ABD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54017">
        <w:rPr>
          <w:b/>
          <w:bCs/>
          <w:sz w:val="28"/>
          <w:szCs w:val="28"/>
        </w:rPr>
        <w:t>Т</w:t>
      </w:r>
      <w:r w:rsidR="00463B6C">
        <w:rPr>
          <w:b/>
          <w:bCs/>
          <w:sz w:val="28"/>
          <w:szCs w:val="28"/>
        </w:rPr>
        <w:t>еатр-экспромт</w:t>
      </w:r>
      <w:r w:rsidR="003B6C96">
        <w:rPr>
          <w:sz w:val="28"/>
          <w:szCs w:val="28"/>
        </w:rPr>
        <w:t xml:space="preserve">. </w:t>
      </w:r>
      <w:r w:rsidRPr="00E54017">
        <w:rPr>
          <w:sz w:val="28"/>
          <w:szCs w:val="28"/>
        </w:rPr>
        <w:t>Что такое «экспромт»?</w:t>
      </w:r>
      <w:r w:rsidR="003B6C96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>Разыгрывание такого вида театральных сюжетов.</w:t>
      </w:r>
    </w:p>
    <w:p w:rsidR="00120132" w:rsidRDefault="00463B6C" w:rsidP="001201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Мы - зрители</w:t>
      </w:r>
      <w:r w:rsidR="00FE4ABD" w:rsidRPr="00E54017">
        <w:rPr>
          <w:sz w:val="28"/>
          <w:szCs w:val="28"/>
        </w:rPr>
        <w:t>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>Правила поведения в зрительном зале.</w:t>
      </w:r>
      <w:r w:rsidR="003B6C96">
        <w:rPr>
          <w:sz w:val="28"/>
          <w:szCs w:val="28"/>
        </w:rPr>
        <w:t xml:space="preserve"> </w:t>
      </w:r>
      <w:r w:rsidR="00FE4ABD" w:rsidRPr="00E54017">
        <w:rPr>
          <w:sz w:val="28"/>
          <w:szCs w:val="28"/>
        </w:rPr>
        <w:t xml:space="preserve">Посещение, просмотр и обсуждение спектаклей самодеятельных и профессиональных театров. Просмотр и обсуждение </w:t>
      </w:r>
      <w:proofErr w:type="spellStart"/>
      <w:r>
        <w:rPr>
          <w:sz w:val="28"/>
          <w:szCs w:val="28"/>
        </w:rPr>
        <w:t>видео</w:t>
      </w:r>
      <w:r w:rsidRPr="00E54017">
        <w:rPr>
          <w:sz w:val="28"/>
          <w:szCs w:val="28"/>
        </w:rPr>
        <w:t>спектаклей</w:t>
      </w:r>
      <w:proofErr w:type="spellEnd"/>
      <w:r w:rsidR="00FE4ABD" w:rsidRPr="00E54017">
        <w:rPr>
          <w:sz w:val="28"/>
          <w:szCs w:val="28"/>
        </w:rPr>
        <w:t>.</w:t>
      </w:r>
      <w:bookmarkStart w:id="9" w:name="bookmark10"/>
      <w:bookmarkStart w:id="10" w:name="bookmark11"/>
    </w:p>
    <w:p w:rsidR="00120132" w:rsidRDefault="00FE4ABD" w:rsidP="00120132">
      <w:pPr>
        <w:pStyle w:val="1"/>
        <w:shd w:val="clear" w:color="auto" w:fill="auto"/>
        <w:spacing w:line="360" w:lineRule="auto"/>
        <w:ind w:firstLine="709"/>
        <w:jc w:val="both"/>
      </w:pPr>
      <w:r w:rsidRPr="00355FB0">
        <w:rPr>
          <w:b/>
          <w:sz w:val="28"/>
          <w:szCs w:val="28"/>
        </w:rPr>
        <w:t>Итог</w:t>
      </w:r>
      <w:r w:rsidR="00463B6C" w:rsidRPr="00355FB0">
        <w:rPr>
          <w:b/>
          <w:sz w:val="28"/>
          <w:szCs w:val="28"/>
        </w:rPr>
        <w:t>овое занятие «Творческий отчет</w:t>
      </w:r>
      <w:r w:rsidR="00463B6C">
        <w:rPr>
          <w:sz w:val="28"/>
          <w:szCs w:val="28"/>
        </w:rPr>
        <w:t>»</w:t>
      </w:r>
      <w:r w:rsidRPr="00E54017">
        <w:rPr>
          <w:sz w:val="28"/>
          <w:szCs w:val="28"/>
        </w:rPr>
        <w:t>.</w:t>
      </w:r>
      <w:bookmarkEnd w:id="9"/>
      <w:bookmarkEnd w:id="10"/>
      <w:r w:rsidR="003B6C96">
        <w:rPr>
          <w:sz w:val="28"/>
          <w:szCs w:val="28"/>
        </w:rPr>
        <w:t xml:space="preserve"> </w:t>
      </w:r>
      <w:r w:rsidRPr="003B6C96">
        <w:rPr>
          <w:sz w:val="28"/>
          <w:szCs w:val="28"/>
        </w:rPr>
        <w:t xml:space="preserve">Показ </w:t>
      </w:r>
      <w:proofErr w:type="spellStart"/>
      <w:r w:rsidRPr="003B6C96">
        <w:rPr>
          <w:sz w:val="28"/>
          <w:szCs w:val="28"/>
        </w:rPr>
        <w:t>миниспектакля</w:t>
      </w:r>
      <w:proofErr w:type="spellEnd"/>
      <w:r w:rsidRPr="003B6C96">
        <w:rPr>
          <w:sz w:val="28"/>
          <w:szCs w:val="28"/>
        </w:rPr>
        <w:t xml:space="preserve"> на зрителей. Анализ своих собственных работ и</w:t>
      </w:r>
      <w:r w:rsidR="00463B6C" w:rsidRPr="003B6C96">
        <w:rPr>
          <w:sz w:val="28"/>
          <w:szCs w:val="28"/>
        </w:rPr>
        <w:t xml:space="preserve"> </w:t>
      </w:r>
      <w:r w:rsidRPr="003B6C96">
        <w:rPr>
          <w:sz w:val="28"/>
          <w:szCs w:val="28"/>
        </w:rPr>
        <w:t>товарищей. Умение адекватно воспринимать замечания.</w:t>
      </w:r>
      <w:bookmarkStart w:id="11" w:name="bookmark12"/>
      <w:bookmarkStart w:id="12" w:name="bookmark13"/>
      <w:r w:rsidR="00120132" w:rsidRPr="00120132">
        <w:t xml:space="preserve"> </w:t>
      </w:r>
    </w:p>
    <w:p w:rsidR="00120132" w:rsidRDefault="00120132" w:rsidP="00120132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</w:rPr>
      </w:pPr>
      <w:r w:rsidRPr="00120132">
        <w:rPr>
          <w:b/>
          <w:sz w:val="28"/>
        </w:rPr>
        <w:t>Календарно-тематическое планирование курса внеурочной деятельности</w:t>
      </w:r>
    </w:p>
    <w:tbl>
      <w:tblPr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5386"/>
        <w:gridCol w:w="2105"/>
      </w:tblGrid>
      <w:tr w:rsidR="00FD4436" w:rsidRPr="00C6241A" w:rsidTr="00E70E14">
        <w:trPr>
          <w:cantSplit/>
          <w:trHeight w:val="24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раздела 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видов деятельности учащихся </w:t>
            </w:r>
          </w:p>
        </w:tc>
      </w:tr>
      <w:tr w:rsidR="00FD4436" w:rsidRPr="00C6241A" w:rsidTr="00E70E14">
        <w:trPr>
          <w:cantSplit/>
          <w:trHeight w:val="125"/>
        </w:trPr>
        <w:tc>
          <w:tcPr>
            <w:tcW w:w="9640" w:type="dxa"/>
            <w:gridSpan w:val="3"/>
          </w:tcPr>
          <w:p w:rsidR="00FD4436" w:rsidRPr="00C6241A" w:rsidRDefault="00DF7E27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 (68</w:t>
            </w:r>
            <w:r w:rsidR="00FD4436" w:rsidRPr="00C62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 </w:t>
            </w:r>
          </w:p>
        </w:tc>
      </w:tr>
      <w:tr w:rsidR="00FD4436" w:rsidRPr="00C6241A" w:rsidTr="00E70E14">
        <w:trPr>
          <w:cantSplit/>
          <w:trHeight w:val="107"/>
        </w:trPr>
        <w:tc>
          <w:tcPr>
            <w:tcW w:w="9640" w:type="dxa"/>
            <w:gridSpan w:val="3"/>
          </w:tcPr>
          <w:p w:rsidR="00FD4436" w:rsidRPr="00355FB0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355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Азбука театра</w:t>
            </w:r>
            <w:r w:rsidRPr="00355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(13 часов)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 в программу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кружка, основные моменты. Беседа на тему «Что мы знаем о театре?»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Театр вокруг нас.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Путешествие по театральным картинкам и программкам.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Актер - главное «чудо» театра.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Беседа «Почему актера называют чудом?» О профессии актера и его способности перевоплощаться.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Ролевая игра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9640" w:type="dxa"/>
            <w:gridSpan w:val="3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C624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2. </w:t>
            </w:r>
            <w:r w:rsidRPr="00C62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внешней и внутренней техники актера</w:t>
            </w:r>
            <w:r w:rsidRPr="00C6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 </w:t>
            </w:r>
            <w:r w:rsidR="00C6241A" w:rsidRPr="00C6241A">
              <w:rPr>
                <w:rFonts w:ascii="Times New Roman" w:hAnsi="Times New Roman" w:cs="Times New Roman"/>
                <w:b/>
                <w:sz w:val="28"/>
                <w:szCs w:val="28"/>
              </w:rPr>
              <w:t>44 часа</w:t>
            </w:r>
            <w:r w:rsidRPr="00C6241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творческой мобилизации.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i/>
                <w:iCs/>
                <w:sz w:val="28"/>
                <w:szCs w:val="28"/>
              </w:rPr>
              <w:t>У</w:t>
            </w:r>
            <w:r w:rsidRPr="00C6241A">
              <w:rPr>
                <w:sz w:val="28"/>
                <w:szCs w:val="28"/>
              </w:rPr>
              <w:t>пражнения на развитие зрительного внимания «Повтори позу», «Зеркало», «Равномерно занять класс», «Кто во что одет», «Круг» и т.д.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color w:val="333333"/>
                <w:sz w:val="28"/>
                <w:szCs w:val="28"/>
                <w:shd w:val="clear" w:color="auto" w:fill="FFFFFF"/>
              </w:rPr>
              <w:t>Игровая деятельность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Память физических действий</w:t>
            </w: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Правильное распределение внимания и мускульных напряжений в процессе работы с воображаемыми предметами.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241A">
              <w:rPr>
                <w:sz w:val="28"/>
                <w:szCs w:val="28"/>
              </w:rPr>
              <w:t>Работа в группах</w:t>
            </w:r>
            <w:r w:rsidRPr="00C624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Перевоплощение. Превращение.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Формирование первоначального представления о перевоплощении.</w:t>
            </w:r>
            <w:r w:rsidRPr="00C6241A">
              <w:rPr>
                <w:b/>
                <w:sz w:val="28"/>
                <w:szCs w:val="28"/>
              </w:rPr>
              <w:t xml:space="preserve"> </w:t>
            </w:r>
            <w:r w:rsidRPr="00C6241A">
              <w:rPr>
                <w:sz w:val="28"/>
                <w:szCs w:val="28"/>
              </w:rPr>
              <w:t>Выполнение этюдов через пластические характеристики растительного мира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color w:val="333333"/>
                <w:sz w:val="28"/>
                <w:szCs w:val="28"/>
                <w:shd w:val="clear" w:color="auto" w:fill="FFFFFF"/>
              </w:rPr>
              <w:t>Игровая деятельность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Пространство.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Сочинение и исполнение этюдов «Я в море», «Я в дремучем лесу», «Я в горах», «Я в пустыне». Упражнение «Эхо».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241A">
              <w:rPr>
                <w:sz w:val="28"/>
                <w:szCs w:val="28"/>
              </w:rPr>
              <w:t>Самостоятельная работа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Звучание.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Выполнение упражнений на звукоподражание: шелест листьев, травы, шум морских волн, вой ветра и т.д.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Работа в парах, группах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Сценическое движение.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Упражнения на развитие пластичности и выразительности рук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Самостоятельная работа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Сценическая речь</w:t>
            </w: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речевого аппарата.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Работа над четкой артикуляцией. Гимнастика для губ, языка, челюсти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Самостоятельная работа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Распределение звука в сценическом пространстве.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Освоение пространства через звук, игры с мячом, бросание слогов вперед-вдаль с помощью руки; произношение скороговорок шепотом с посылом на дальнее расстояние. Упражнение «Эхо».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Игровая деятельность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Словесное действие.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Формирование первоначального представления о словесном действии.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</w:t>
            </w:r>
          </w:p>
        </w:tc>
      </w:tr>
      <w:tr w:rsidR="00FD4436" w:rsidRPr="00C6241A" w:rsidTr="00E70E14">
        <w:trPr>
          <w:cantSplit/>
          <w:trHeight w:val="1075"/>
        </w:trPr>
        <w:tc>
          <w:tcPr>
            <w:tcW w:w="2149" w:type="dxa"/>
          </w:tcPr>
          <w:p w:rsidR="00FD4436" w:rsidRPr="00C6241A" w:rsidRDefault="00FD4436" w:rsidP="00C6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</w:tc>
        <w:tc>
          <w:tcPr>
            <w:tcW w:w="5386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Развитие навыка логического анализа текста (на материале детских стишков).</w:t>
            </w:r>
          </w:p>
        </w:tc>
        <w:tc>
          <w:tcPr>
            <w:tcW w:w="2105" w:type="dxa"/>
          </w:tcPr>
          <w:p w:rsidR="00FD4436" w:rsidRPr="00C6241A" w:rsidRDefault="00FD4436" w:rsidP="00C6241A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Работа в группах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Постановка </w:t>
            </w:r>
            <w:proofErr w:type="spellStart"/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миниспектакля</w:t>
            </w:r>
            <w:proofErr w:type="spellEnd"/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Первоначальное представление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творчества).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Работа в парах, группах.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9640" w:type="dxa"/>
            <w:gridSpan w:val="3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6241A">
              <w:rPr>
                <w:b/>
                <w:bCs/>
                <w:sz w:val="28"/>
                <w:szCs w:val="28"/>
                <w:lang w:bidi="en-US"/>
              </w:rPr>
              <w:t xml:space="preserve">Раздел </w:t>
            </w:r>
            <w:r w:rsidRPr="00C6241A">
              <w:rPr>
                <w:b/>
                <w:bCs/>
                <w:sz w:val="28"/>
                <w:szCs w:val="28"/>
                <w:lang w:val="en-US" w:eastAsia="en-US" w:bidi="en-US"/>
              </w:rPr>
              <w:t>3</w:t>
            </w:r>
            <w:r w:rsidRPr="00C6241A">
              <w:rPr>
                <w:b/>
                <w:bCs/>
                <w:sz w:val="28"/>
                <w:szCs w:val="28"/>
                <w:lang w:eastAsia="en-US" w:bidi="en-US"/>
              </w:rPr>
              <w:t xml:space="preserve">. </w:t>
            </w:r>
            <w:r w:rsidRPr="00C6241A">
              <w:rPr>
                <w:b/>
                <w:bCs/>
                <w:sz w:val="28"/>
                <w:szCs w:val="28"/>
              </w:rPr>
              <w:t>Этика творчества</w:t>
            </w:r>
            <w:r w:rsidRPr="00C6241A">
              <w:rPr>
                <w:b/>
                <w:sz w:val="28"/>
                <w:szCs w:val="28"/>
              </w:rPr>
              <w:t xml:space="preserve"> (13 часов)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Коллективная особенность театра.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Знакомство с театром как коллективным видом искусства. Коллективные упражнения.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Беседа. Групповая работа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Выразительные средства театра</w:t>
            </w: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Первоначальное представление о видах и жанрах театрального творчества. Связь театра с другими видами искусства: литературой, музыкой, танцем, ИЗО.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Беседа. Игровая деятельность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Театр - экспромт.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Что такое «экспромт»? Разыгрывание такого вида театральных сюжетов.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Беседа. Игровая деятельность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Мы - зрители.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Посещение, просмотр и обсуждение спектаклей самодеятельных и профессиональных театров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</w:t>
            </w:r>
          </w:p>
        </w:tc>
      </w:tr>
      <w:tr w:rsidR="00120132" w:rsidRPr="00C6241A" w:rsidTr="00E70E14">
        <w:trPr>
          <w:cantSplit/>
          <w:trHeight w:val="1075"/>
        </w:trPr>
        <w:tc>
          <w:tcPr>
            <w:tcW w:w="2149" w:type="dxa"/>
          </w:tcPr>
          <w:p w:rsidR="00120132" w:rsidRPr="00C6241A" w:rsidRDefault="00120132" w:rsidP="00120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1A">
              <w:rPr>
                <w:rFonts w:ascii="Times New Roman" w:hAnsi="Times New Roman" w:cs="Times New Roman"/>
                <w:sz w:val="28"/>
                <w:szCs w:val="28"/>
              </w:rPr>
              <w:t>Итоговое занятие «Творческий отчет».</w:t>
            </w:r>
          </w:p>
        </w:tc>
        <w:tc>
          <w:tcPr>
            <w:tcW w:w="5386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Анализ своих собственных работ и товарищей. Умение адекватно воспринимать замечания.</w:t>
            </w:r>
          </w:p>
        </w:tc>
        <w:tc>
          <w:tcPr>
            <w:tcW w:w="2105" w:type="dxa"/>
          </w:tcPr>
          <w:p w:rsidR="00120132" w:rsidRPr="00C6241A" w:rsidRDefault="00120132" w:rsidP="00120132">
            <w:pPr>
              <w:pStyle w:val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C6241A">
              <w:rPr>
                <w:sz w:val="28"/>
                <w:szCs w:val="28"/>
              </w:rPr>
              <w:t>Беседа</w:t>
            </w:r>
          </w:p>
        </w:tc>
      </w:tr>
    </w:tbl>
    <w:p w:rsidR="004D53B3" w:rsidRDefault="004D53B3" w:rsidP="00C6241A">
      <w:pPr>
        <w:pStyle w:val="1"/>
        <w:shd w:val="clear" w:color="auto" w:fill="auto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6241A" w:rsidRDefault="00C6241A" w:rsidP="00C6241A">
      <w:pPr>
        <w:pStyle w:val="1"/>
        <w:shd w:val="clear" w:color="auto" w:fill="auto"/>
        <w:spacing w:line="360" w:lineRule="auto"/>
        <w:jc w:val="both"/>
        <w:rPr>
          <w:sz w:val="28"/>
          <w:szCs w:val="28"/>
        </w:rPr>
        <w:sectPr w:rsidR="00C6241A" w:rsidSect="00E54017">
          <w:pgSz w:w="11900" w:h="16840"/>
          <w:pgMar w:top="1134" w:right="850" w:bottom="1134" w:left="1701" w:header="1069" w:footer="1069" w:gutter="0"/>
          <w:cols w:space="720"/>
          <w:noEndnote/>
          <w:docGrid w:linePitch="360"/>
        </w:sectPr>
      </w:pPr>
    </w:p>
    <w:bookmarkEnd w:id="11"/>
    <w:bookmarkEnd w:id="12"/>
    <w:p w:rsidR="004D53B3" w:rsidRPr="00DA1BBA" w:rsidRDefault="004D53B3" w:rsidP="00B54F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1B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Форма проведения занятий</w:t>
      </w:r>
    </w:p>
    <w:p w:rsidR="004D53B3" w:rsidRPr="00DA1BBA" w:rsidRDefault="004D53B3" w:rsidP="00B54FA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BBA">
        <w:rPr>
          <w:rFonts w:ascii="Times New Roman" w:hAnsi="Times New Roman" w:cs="Times New Roman"/>
          <w:color w:val="auto"/>
          <w:sz w:val="28"/>
          <w:szCs w:val="28"/>
        </w:rPr>
        <w:t>Обучение предусматривает групповую форму занятий в классе с учителем.</w:t>
      </w:r>
    </w:p>
    <w:p w:rsidR="004D53B3" w:rsidRPr="00DA1BBA" w:rsidRDefault="004D53B3" w:rsidP="00B54FA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BBA">
        <w:rPr>
          <w:rFonts w:ascii="Times New Roman" w:hAnsi="Times New Roman" w:cs="Times New Roman"/>
          <w:color w:val="auto"/>
          <w:sz w:val="28"/>
          <w:szCs w:val="28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 В курсе наиболее распространены следующие формы работы: обсуждения, дискуссии, ролевые игры.</w:t>
      </w:r>
    </w:p>
    <w:p w:rsidR="00B4131B" w:rsidRDefault="00B4131B" w:rsidP="00B54FA3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  <w:sectPr w:rsidR="00B4131B" w:rsidSect="00E54017">
          <w:pgSz w:w="11900" w:h="16840"/>
          <w:pgMar w:top="1134" w:right="850" w:bottom="1134" w:left="1701" w:header="1069" w:footer="1069" w:gutter="0"/>
          <w:cols w:space="720"/>
          <w:noEndnote/>
          <w:docGrid w:linePitch="360"/>
        </w:sectPr>
      </w:pPr>
    </w:p>
    <w:p w:rsidR="003B6C96" w:rsidRDefault="003B6C96" w:rsidP="00B54FA3">
      <w:pPr>
        <w:pStyle w:val="1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E7B00" w:rsidRPr="00E54017" w:rsidRDefault="00C6241A" w:rsidP="00B54FA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 для ученика</w:t>
      </w:r>
    </w:p>
    <w:p w:rsidR="00DE7B00" w:rsidRPr="00E54017" w:rsidRDefault="00FE4ABD" w:rsidP="0036394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54017">
        <w:rPr>
          <w:sz w:val="28"/>
          <w:szCs w:val="28"/>
        </w:rPr>
        <w:t>Ю.Алянский</w:t>
      </w:r>
      <w:proofErr w:type="spellEnd"/>
      <w:r w:rsidRPr="00E54017">
        <w:rPr>
          <w:sz w:val="28"/>
          <w:szCs w:val="28"/>
        </w:rPr>
        <w:t xml:space="preserve"> «Азбука театра». Л. Детская литература., 1990</w:t>
      </w:r>
      <w:r w:rsidR="00094023">
        <w:rPr>
          <w:sz w:val="28"/>
          <w:szCs w:val="28"/>
        </w:rPr>
        <w:t>г.</w:t>
      </w:r>
    </w:p>
    <w:p w:rsidR="00B4131B" w:rsidRPr="00E54017" w:rsidRDefault="00FE4ABD" w:rsidP="0036394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 xml:space="preserve">Детская энциклопедия. Театр. М., </w:t>
      </w:r>
      <w:proofErr w:type="spellStart"/>
      <w:r w:rsidRPr="00E54017">
        <w:rPr>
          <w:sz w:val="28"/>
          <w:szCs w:val="28"/>
        </w:rPr>
        <w:t>Астрель</w:t>
      </w:r>
      <w:proofErr w:type="spellEnd"/>
      <w:r w:rsidRPr="00E54017">
        <w:rPr>
          <w:sz w:val="28"/>
          <w:szCs w:val="28"/>
        </w:rPr>
        <w:t xml:space="preserve"> 2002</w:t>
      </w:r>
      <w:r w:rsidR="00094023">
        <w:rPr>
          <w:sz w:val="28"/>
          <w:szCs w:val="28"/>
        </w:rPr>
        <w:t xml:space="preserve"> г.</w:t>
      </w:r>
    </w:p>
    <w:p w:rsidR="00C6241A" w:rsidRPr="00E54017" w:rsidRDefault="00C6241A" w:rsidP="00C6241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 для учителя</w:t>
      </w:r>
    </w:p>
    <w:p w:rsidR="00DE7B00" w:rsidRPr="00E54017" w:rsidRDefault="00FE4ABD" w:rsidP="0036394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Сборник программ интегрированных курсов «</w:t>
      </w:r>
      <w:r w:rsidR="00094023">
        <w:rPr>
          <w:sz w:val="28"/>
          <w:szCs w:val="28"/>
        </w:rPr>
        <w:t xml:space="preserve">Искусство». </w:t>
      </w:r>
      <w:proofErr w:type="spellStart"/>
      <w:proofErr w:type="gramStart"/>
      <w:r w:rsidR="00094023">
        <w:rPr>
          <w:sz w:val="28"/>
          <w:szCs w:val="28"/>
        </w:rPr>
        <w:t>М.,Просвещение</w:t>
      </w:r>
      <w:proofErr w:type="spellEnd"/>
      <w:proofErr w:type="gramEnd"/>
      <w:r w:rsidR="00094023">
        <w:rPr>
          <w:sz w:val="28"/>
          <w:szCs w:val="28"/>
        </w:rPr>
        <w:t xml:space="preserve"> 1995 г.</w:t>
      </w:r>
    </w:p>
    <w:p w:rsidR="00463B6C" w:rsidRDefault="00FE4ABD" w:rsidP="0036394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Программа общеобразовательных учреждений «Театр 1-11 классы»</w:t>
      </w:r>
      <w:r w:rsidR="00B4131B">
        <w:rPr>
          <w:sz w:val="28"/>
          <w:szCs w:val="28"/>
        </w:rPr>
        <w:t xml:space="preserve"> </w:t>
      </w:r>
      <w:proofErr w:type="spellStart"/>
      <w:proofErr w:type="gramStart"/>
      <w:r w:rsidRPr="00E54017">
        <w:rPr>
          <w:sz w:val="28"/>
          <w:szCs w:val="28"/>
        </w:rPr>
        <w:t>М.,Просвещение</w:t>
      </w:r>
      <w:proofErr w:type="spellEnd"/>
      <w:proofErr w:type="gramEnd"/>
      <w:r w:rsidRPr="00E54017">
        <w:rPr>
          <w:sz w:val="28"/>
          <w:szCs w:val="28"/>
        </w:rPr>
        <w:t xml:space="preserve"> 1995</w:t>
      </w:r>
      <w:r w:rsidR="00094023">
        <w:rPr>
          <w:sz w:val="28"/>
          <w:szCs w:val="28"/>
        </w:rPr>
        <w:t>г.</w:t>
      </w:r>
      <w:r w:rsidRPr="00E54017">
        <w:rPr>
          <w:sz w:val="28"/>
          <w:szCs w:val="28"/>
        </w:rPr>
        <w:t xml:space="preserve"> Библиотечка в помощь руководителям школьных театров «Я вхожу в</w:t>
      </w:r>
      <w:r w:rsidR="00B4131B">
        <w:rPr>
          <w:sz w:val="28"/>
          <w:szCs w:val="28"/>
        </w:rPr>
        <w:t xml:space="preserve"> </w:t>
      </w:r>
      <w:r w:rsidRPr="00E54017">
        <w:rPr>
          <w:sz w:val="28"/>
          <w:szCs w:val="28"/>
        </w:rPr>
        <w:t xml:space="preserve">мир искусства» М., </w:t>
      </w:r>
    </w:p>
    <w:p w:rsidR="00DE7B00" w:rsidRDefault="00FE4ABD" w:rsidP="0036394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Искусство.</w:t>
      </w:r>
      <w:r w:rsidR="00463B6C">
        <w:rPr>
          <w:sz w:val="28"/>
          <w:szCs w:val="28"/>
        </w:rPr>
        <w:t xml:space="preserve"> </w:t>
      </w:r>
      <w:proofErr w:type="spellStart"/>
      <w:r w:rsidRPr="00E54017">
        <w:rPr>
          <w:sz w:val="28"/>
          <w:szCs w:val="28"/>
        </w:rPr>
        <w:t>Н.Абалкин</w:t>
      </w:r>
      <w:proofErr w:type="spellEnd"/>
      <w:r w:rsidRPr="00E54017">
        <w:rPr>
          <w:sz w:val="28"/>
          <w:szCs w:val="28"/>
        </w:rPr>
        <w:t xml:space="preserve"> «Рассказы о театре» М., Молодая гвардия</w:t>
      </w:r>
    </w:p>
    <w:sectPr w:rsidR="00DE7B00" w:rsidSect="00E54017">
      <w:pgSz w:w="11900" w:h="16840"/>
      <w:pgMar w:top="1134" w:right="850" w:bottom="1134" w:left="1701" w:header="1069" w:footer="10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70" w:rsidRDefault="00881470">
      <w:r>
        <w:separator/>
      </w:r>
    </w:p>
  </w:endnote>
  <w:endnote w:type="continuationSeparator" w:id="0">
    <w:p w:rsidR="00881470" w:rsidRDefault="0088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717469"/>
      <w:docPartObj>
        <w:docPartGallery w:val="Page Numbers (Bottom of Page)"/>
        <w:docPartUnique/>
      </w:docPartObj>
    </w:sdtPr>
    <w:sdtEndPr/>
    <w:sdtContent>
      <w:p w:rsidR="003E1B0D" w:rsidRDefault="003E1B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98">
          <w:rPr>
            <w:noProof/>
          </w:rPr>
          <w:t>13</w:t>
        </w:r>
        <w:r>
          <w:fldChar w:fldCharType="end"/>
        </w:r>
      </w:p>
    </w:sdtContent>
  </w:sdt>
  <w:p w:rsidR="003E1B0D" w:rsidRDefault="003E1B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70" w:rsidRDefault="00881470"/>
  </w:footnote>
  <w:footnote w:type="continuationSeparator" w:id="0">
    <w:p w:rsidR="00881470" w:rsidRDefault="00881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897"/>
    <w:multiLevelType w:val="hybridMultilevel"/>
    <w:tmpl w:val="8E84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230"/>
    <w:multiLevelType w:val="hybridMultilevel"/>
    <w:tmpl w:val="FA423B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1472DA"/>
    <w:multiLevelType w:val="hybridMultilevel"/>
    <w:tmpl w:val="5C8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467"/>
    <w:multiLevelType w:val="multilevel"/>
    <w:tmpl w:val="4A7A8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07273"/>
    <w:multiLevelType w:val="hybridMultilevel"/>
    <w:tmpl w:val="0F9EA47A"/>
    <w:lvl w:ilvl="0" w:tplc="05BE9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0473"/>
    <w:multiLevelType w:val="hybridMultilevel"/>
    <w:tmpl w:val="3D5EA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00"/>
    <w:rsid w:val="00010E3F"/>
    <w:rsid w:val="00094023"/>
    <w:rsid w:val="000B6662"/>
    <w:rsid w:val="001033AB"/>
    <w:rsid w:val="00120132"/>
    <w:rsid w:val="001A7C72"/>
    <w:rsid w:val="00232217"/>
    <w:rsid w:val="00276AE9"/>
    <w:rsid w:val="00355FB0"/>
    <w:rsid w:val="00363949"/>
    <w:rsid w:val="003B6C96"/>
    <w:rsid w:val="003E1B0D"/>
    <w:rsid w:val="003E3E58"/>
    <w:rsid w:val="004575E3"/>
    <w:rsid w:val="00463B6C"/>
    <w:rsid w:val="004D53B3"/>
    <w:rsid w:val="004F32B2"/>
    <w:rsid w:val="006471D8"/>
    <w:rsid w:val="007066D3"/>
    <w:rsid w:val="007F3104"/>
    <w:rsid w:val="00881470"/>
    <w:rsid w:val="008D7F54"/>
    <w:rsid w:val="008E1098"/>
    <w:rsid w:val="00AC723C"/>
    <w:rsid w:val="00B4131B"/>
    <w:rsid w:val="00B539E3"/>
    <w:rsid w:val="00B54FA3"/>
    <w:rsid w:val="00BE6CA2"/>
    <w:rsid w:val="00C10F1E"/>
    <w:rsid w:val="00C6241A"/>
    <w:rsid w:val="00CA5A95"/>
    <w:rsid w:val="00D079F6"/>
    <w:rsid w:val="00D55B55"/>
    <w:rsid w:val="00DA627F"/>
    <w:rsid w:val="00DE5F71"/>
    <w:rsid w:val="00DE7B00"/>
    <w:rsid w:val="00DF7E27"/>
    <w:rsid w:val="00E54017"/>
    <w:rsid w:val="00E569C6"/>
    <w:rsid w:val="00E70E14"/>
    <w:rsid w:val="00EC757D"/>
    <w:rsid w:val="00ED6BEE"/>
    <w:rsid w:val="00FD2DFD"/>
    <w:rsid w:val="00FD4436"/>
    <w:rsid w:val="00FE4ABD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D151"/>
  <w15:docId w15:val="{5CB72D0F-8CE6-4BC8-974A-D100E645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/>
      <w:color w:val="919BA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  <w:jc w:val="center"/>
    </w:pPr>
    <w:rPr>
      <w:rFonts w:ascii="Arial" w:eastAsia="Arial" w:hAnsi="Arial" w:cs="Arial"/>
      <w:strike/>
      <w:color w:val="919BA0"/>
      <w:sz w:val="60"/>
      <w:szCs w:val="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auto"/>
      <w:ind w:left="1380"/>
    </w:pPr>
    <w:rPr>
      <w:rFonts w:ascii="Arial" w:eastAsia="Arial" w:hAnsi="Arial" w:cs="Arial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E540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54017"/>
    <w:pPr>
      <w:shd w:val="clear" w:color="auto" w:fill="FFFFFF"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8">
    <w:name w:val="Table Grid"/>
    <w:basedOn w:val="a1"/>
    <w:uiPriority w:val="39"/>
    <w:rsid w:val="004D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1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1B0D"/>
    <w:rPr>
      <w:color w:val="000000"/>
    </w:rPr>
  </w:style>
  <w:style w:type="paragraph" w:styleId="ab">
    <w:name w:val="footer"/>
    <w:basedOn w:val="a"/>
    <w:link w:val="ac"/>
    <w:uiPriority w:val="99"/>
    <w:unhideWhenUsed/>
    <w:rsid w:val="003E1B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B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шарапова2</dc:creator>
  <cp:keywords/>
  <cp:lastModifiedBy>Daria</cp:lastModifiedBy>
  <cp:revision>13</cp:revision>
  <dcterms:created xsi:type="dcterms:W3CDTF">2023-10-17T11:28:00Z</dcterms:created>
  <dcterms:modified xsi:type="dcterms:W3CDTF">2023-10-19T18:43:00Z</dcterms:modified>
</cp:coreProperties>
</file>